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536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E082E0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DB7E10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b/>
          <w:bCs/>
          <w:spacing w:val="20"/>
          <w:sz w:val="20"/>
        </w:rPr>
      </w:pPr>
      <w:r w:rsidRPr="00835F9A">
        <w:rPr>
          <w:rFonts w:ascii="Tahoma" w:hAnsi="Tahoma" w:cs="Tahoma"/>
          <w:b/>
          <w:bCs/>
          <w:spacing w:val="20"/>
          <w:sz w:val="20"/>
        </w:rPr>
        <w:t xml:space="preserve">ZATWIERDZAM  </w:t>
      </w:r>
    </w:p>
    <w:p w14:paraId="018027BF" w14:textId="09915A29" w:rsidR="008869A9" w:rsidRPr="00835F9A" w:rsidRDefault="008869A9" w:rsidP="008869A9">
      <w:pPr>
        <w:pStyle w:val="Tytu"/>
        <w:widowControl w:val="0"/>
        <w:spacing w:line="360" w:lineRule="auto"/>
        <w:jc w:val="right"/>
        <w:rPr>
          <w:rFonts w:ascii="Tahoma" w:hAnsi="Tahoma" w:cs="Tahoma"/>
          <w:sz w:val="20"/>
        </w:rPr>
      </w:pPr>
      <w:r w:rsidRPr="00835F9A">
        <w:rPr>
          <w:rFonts w:ascii="Tahoma" w:hAnsi="Tahoma" w:cs="Tahoma"/>
          <w:sz w:val="20"/>
        </w:rPr>
        <w:t xml:space="preserve">Poznań </w:t>
      </w:r>
      <w:r w:rsidR="00662E12">
        <w:rPr>
          <w:rFonts w:ascii="Tahoma" w:hAnsi="Tahoma" w:cs="Tahoma"/>
          <w:sz w:val="20"/>
        </w:rPr>
        <w:t>2 czerwca 2026</w:t>
      </w:r>
    </w:p>
    <w:p w14:paraId="2C818EA6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spacing w:val="20"/>
          <w:sz w:val="20"/>
        </w:rPr>
      </w:pPr>
      <w:r w:rsidRPr="00835F9A">
        <w:rPr>
          <w:rFonts w:ascii="Tahoma" w:hAnsi="Tahoma" w:cs="Tahoma"/>
          <w:spacing w:val="20"/>
          <w:sz w:val="20"/>
        </w:rPr>
        <w:t xml:space="preserve">   DYREKTOR    </w:t>
      </w:r>
    </w:p>
    <w:p w14:paraId="014A3BF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7EC3B68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CAFC27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DC4F77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857A4E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5EA6C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B313793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A2DD1FA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ADD39E9" w14:textId="77777777" w:rsidR="00110088" w:rsidRPr="002A6AE2" w:rsidRDefault="00110088" w:rsidP="00110088">
      <w:pPr>
        <w:pStyle w:val="Nagwek9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SZCZEGÓŁOWE  </w:t>
      </w:r>
    </w:p>
    <w:p w14:paraId="74039488" w14:textId="11459AD5" w:rsidR="00110088" w:rsidRPr="002A6AE2" w:rsidRDefault="00E96FF2" w:rsidP="00110088">
      <w:pPr>
        <w:spacing w:line="360" w:lineRule="auto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WARUNKI KONKURSU</w:t>
      </w:r>
      <w:r w:rsidR="00110088" w:rsidRPr="002A6AE2">
        <w:rPr>
          <w:rFonts w:ascii="Tahoma" w:hAnsi="Tahoma" w:cs="Tahoma"/>
          <w:b/>
        </w:rPr>
        <w:t xml:space="preserve"> OFERT</w:t>
      </w:r>
      <w:r w:rsidR="008869A9">
        <w:rPr>
          <w:rFonts w:ascii="Tahoma" w:hAnsi="Tahoma" w:cs="Tahoma"/>
          <w:b/>
        </w:rPr>
        <w:t xml:space="preserve"> (SWKO)</w:t>
      </w:r>
    </w:p>
    <w:p w14:paraId="48660D08" w14:textId="77777777" w:rsidR="00110088" w:rsidRPr="002A6AE2" w:rsidRDefault="00110088" w:rsidP="00110088">
      <w:pPr>
        <w:pStyle w:val="Tekstpodstawowy2"/>
        <w:rPr>
          <w:rFonts w:ascii="Tahoma" w:hAnsi="Tahoma" w:cs="Tahoma"/>
          <w:b w:val="0"/>
        </w:rPr>
      </w:pPr>
      <w:r w:rsidRPr="002A6AE2">
        <w:rPr>
          <w:rFonts w:ascii="Tahoma" w:hAnsi="Tahoma" w:cs="Tahoma"/>
        </w:rPr>
        <w:t xml:space="preserve">NA ŚWIADCZENIE USŁUG MEDYCZNYCH DLA POTRZEB </w:t>
      </w:r>
      <w:r w:rsidR="00B95C6F">
        <w:rPr>
          <w:rFonts w:ascii="Tahoma" w:hAnsi="Tahoma" w:cs="Tahoma"/>
        </w:rPr>
        <w:t xml:space="preserve">WSPL </w:t>
      </w:r>
      <w:r>
        <w:rPr>
          <w:rFonts w:ascii="Tahoma" w:hAnsi="Tahoma" w:cs="Tahoma"/>
        </w:rPr>
        <w:t xml:space="preserve">W POZNANIU </w:t>
      </w:r>
    </w:p>
    <w:p w14:paraId="0E0ECDD7" w14:textId="77777777" w:rsidR="00110088" w:rsidRPr="002A6AE2" w:rsidRDefault="00110088" w:rsidP="00110088">
      <w:pPr>
        <w:spacing w:line="360" w:lineRule="auto"/>
        <w:jc w:val="center"/>
        <w:rPr>
          <w:rFonts w:ascii="Tahoma" w:hAnsi="Tahoma" w:cs="Tahoma"/>
          <w:b/>
        </w:rPr>
      </w:pPr>
    </w:p>
    <w:p w14:paraId="68FB7417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11A17F09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7B93263A" w14:textId="77777777" w:rsidR="00110088" w:rsidRPr="002A6AE2" w:rsidRDefault="00110088" w:rsidP="00110088">
      <w:pPr>
        <w:pStyle w:val="Nagwek4"/>
        <w:numPr>
          <w:ilvl w:val="0"/>
          <w:numId w:val="0"/>
        </w:numPr>
        <w:spacing w:line="240" w:lineRule="auto"/>
        <w:jc w:val="left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Część I </w:t>
      </w:r>
      <w:r w:rsidRPr="002A6AE2">
        <w:rPr>
          <w:rFonts w:ascii="Tahoma" w:hAnsi="Tahoma" w:cs="Tahoma"/>
          <w:sz w:val="20"/>
        </w:rPr>
        <w:tab/>
        <w:t>Przedmiot zamówienia</w:t>
      </w:r>
    </w:p>
    <w:p w14:paraId="572E747B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</w:t>
      </w:r>
      <w:r w:rsidRPr="002A6AE2">
        <w:rPr>
          <w:rFonts w:ascii="Tahoma" w:hAnsi="Tahoma" w:cs="Tahoma"/>
          <w:b/>
        </w:rPr>
        <w:tab/>
        <w:t>Instrukcja dla Oferentów – wymagania wobec Oferentów</w:t>
      </w:r>
    </w:p>
    <w:p w14:paraId="2C3784CD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III</w:t>
      </w:r>
      <w:r w:rsidRPr="002A6AE2">
        <w:rPr>
          <w:rFonts w:ascii="Tahoma" w:hAnsi="Tahoma" w:cs="Tahoma"/>
          <w:b/>
        </w:rPr>
        <w:tab/>
        <w:t>Kryteria wyboru najkorzystniejszej oferty</w:t>
      </w:r>
    </w:p>
    <w:p w14:paraId="68EE7873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IV</w:t>
      </w:r>
      <w:r w:rsidRPr="002A6AE2">
        <w:rPr>
          <w:rFonts w:ascii="Tahoma" w:hAnsi="Tahoma" w:cs="Tahoma"/>
          <w:b/>
        </w:rPr>
        <w:tab/>
        <w:t>Istotne warunki umowy</w:t>
      </w:r>
    </w:p>
    <w:p w14:paraId="1F8FB4A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7128BE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4D8E65A6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ADE82BE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Załączniki:</w:t>
      </w:r>
    </w:p>
    <w:p w14:paraId="754AB35F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Oferta – formularz ogólny ............................................. zał. nr 1</w:t>
      </w:r>
    </w:p>
    <w:p w14:paraId="4DD0498F" w14:textId="77777777" w:rsidR="00110088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Formularz cenowy .......................................................... zał. nr 2</w:t>
      </w:r>
    </w:p>
    <w:p w14:paraId="4AA2CB24" w14:textId="77777777" w:rsidR="00C7110C" w:rsidRPr="002A6AE2" w:rsidRDefault="00C7110C" w:rsidP="00110088">
      <w:pPr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Wzór umowy ………………………………………………………zał. nr 3</w:t>
      </w:r>
    </w:p>
    <w:p w14:paraId="6257F5E6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3815FE1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75482715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C10437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6FA2425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498486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6DBD6D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3D08FA01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C6BD880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5D5BB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93BA84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66747B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2337620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EB81D2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8442C81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A6C0C96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B810D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602B02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02CBFA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FC2452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E5072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F50145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86D9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AA0096" w14:textId="378959AF" w:rsidR="00E96FF2" w:rsidRPr="00E96FF2" w:rsidRDefault="00E96FF2" w:rsidP="00E96FF2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E96FF2">
        <w:rPr>
          <w:rFonts w:ascii="Tahoma" w:hAnsi="Tahoma" w:cs="Tahoma"/>
        </w:rPr>
        <w:lastRenderedPageBreak/>
        <w:t>Działając na mocy ustawy z dnia 15 kwietnia 2011 r. o działalności leczniczej</w:t>
      </w:r>
      <w:r w:rsidRPr="00E96FF2">
        <w:rPr>
          <w:rFonts w:ascii="Tahoma" w:hAnsi="Tahoma" w:cs="Tahoma"/>
          <w:lang w:eastAsia="ar-SA"/>
        </w:rPr>
        <w:t xml:space="preserve"> </w:t>
      </w:r>
      <w:r w:rsidRPr="00E96FF2">
        <w:rPr>
          <w:rFonts w:ascii="Tahoma" w:hAnsi="Tahoma" w:cs="Tahoma"/>
        </w:rPr>
        <w:t xml:space="preserve">Ustawy z dnia 15.04.2011 r. o działalności leczniczej </w:t>
      </w:r>
      <w:bookmarkStart w:id="0" w:name="_Hlk45542989"/>
      <w:r w:rsidRPr="00E96FF2">
        <w:rPr>
          <w:rFonts w:ascii="Tahoma" w:hAnsi="Tahoma" w:cs="Tahoma"/>
        </w:rPr>
        <w:t xml:space="preserve"> </w:t>
      </w:r>
      <w:bookmarkEnd w:id="0"/>
      <w:r w:rsidRPr="00E96FF2">
        <w:rPr>
          <w:rFonts w:ascii="Tahoma" w:hAnsi="Tahoma" w:cs="Tahoma"/>
        </w:rPr>
        <w:t>oraz ustawy z dnia 27 sierpnia 2004r. o świadczeniach opieki zdrowotnej finansowanych ze środków publicznych, WSPL w Poznaniu zaprasza do składania ofert w konkursie ofert:</w:t>
      </w:r>
    </w:p>
    <w:p w14:paraId="1432BE7C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79C263B9" w14:textId="77777777" w:rsidR="002A6AE2" w:rsidRPr="002A6AE2" w:rsidRDefault="002A6AE2" w:rsidP="008869A9">
      <w:pPr>
        <w:pStyle w:val="Tekstpodstawowywcity"/>
        <w:ind w:left="0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 xml:space="preserve">na świadczenie usług </w:t>
      </w:r>
      <w:r w:rsidR="00C7110C" w:rsidRPr="00C7110C">
        <w:rPr>
          <w:rFonts w:ascii="Tahoma" w:hAnsi="Tahoma" w:cs="Tahoma"/>
          <w:b/>
        </w:rPr>
        <w:t>technicznego wykonania prac protetycznych</w:t>
      </w:r>
      <w:r w:rsidR="00C7110C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  <w:b/>
        </w:rPr>
        <w:t xml:space="preserve">dla potrzeb </w:t>
      </w:r>
      <w:r w:rsidR="00B95C6F">
        <w:rPr>
          <w:rFonts w:ascii="Tahoma" w:hAnsi="Tahoma" w:cs="Tahoma"/>
          <w:b/>
        </w:rPr>
        <w:t>WSPL</w:t>
      </w:r>
      <w:r w:rsidR="00110088">
        <w:rPr>
          <w:rFonts w:ascii="Tahoma" w:hAnsi="Tahoma" w:cs="Tahoma"/>
          <w:b/>
        </w:rPr>
        <w:t xml:space="preserve"> w Poznaniu</w:t>
      </w:r>
      <w:r w:rsidRPr="002A6AE2">
        <w:rPr>
          <w:rFonts w:ascii="Tahoma" w:hAnsi="Tahoma" w:cs="Tahoma"/>
          <w:b/>
        </w:rPr>
        <w:t>.</w:t>
      </w:r>
    </w:p>
    <w:p w14:paraId="3178B7C1" w14:textId="77777777" w:rsidR="002A6AE2" w:rsidRPr="002A6AE2" w:rsidRDefault="002A6AE2" w:rsidP="002A6AE2">
      <w:pPr>
        <w:pStyle w:val="Nagwek3"/>
        <w:numPr>
          <w:ilvl w:val="0"/>
          <w:numId w:val="3"/>
        </w:numPr>
        <w:jc w:val="center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I. PRZEDMIOT ZAMÓWIENIA</w:t>
      </w:r>
    </w:p>
    <w:p w14:paraId="7F2E3137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ab/>
        <w:t xml:space="preserve">Przedmiotem zamówienia jest świadczenie usług medycznych dla potrzeb </w:t>
      </w:r>
      <w:r w:rsidR="00B95C6F">
        <w:rPr>
          <w:rFonts w:ascii="Tahoma" w:hAnsi="Tahoma" w:cs="Tahoma"/>
        </w:rPr>
        <w:t>WSPL</w:t>
      </w:r>
      <w:r w:rsidRPr="002A6AE2">
        <w:rPr>
          <w:rFonts w:ascii="Tahoma" w:hAnsi="Tahoma" w:cs="Tahoma"/>
        </w:rPr>
        <w:t>. Szczegółowy zakres badań zawiera załącznik nr 2 (</w:t>
      </w:r>
      <w:r w:rsidRPr="002A6AE2">
        <w:rPr>
          <w:rFonts w:ascii="Tahoma" w:hAnsi="Tahoma" w:cs="Tahoma"/>
          <w:i/>
        </w:rPr>
        <w:t>formularz cenowy).</w:t>
      </w:r>
    </w:p>
    <w:p w14:paraId="2A22FD79" w14:textId="77777777" w:rsidR="002A6AE2" w:rsidRPr="002A6AE2" w:rsidRDefault="002A6AE2" w:rsidP="002A6AE2">
      <w:pPr>
        <w:jc w:val="both"/>
        <w:rPr>
          <w:rFonts w:ascii="Tahoma" w:hAnsi="Tahoma" w:cs="Tahoma"/>
        </w:rPr>
      </w:pPr>
    </w:p>
    <w:p w14:paraId="1B62D36A" w14:textId="77777777" w:rsidR="00B14AE7" w:rsidRDefault="002A6AE2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A6AE2">
        <w:rPr>
          <w:rFonts w:ascii="Tahoma" w:hAnsi="Tahoma" w:cs="Tahoma"/>
          <w:b/>
          <w:sz w:val="20"/>
          <w:szCs w:val="20"/>
        </w:rPr>
        <w:t xml:space="preserve"> </w:t>
      </w:r>
      <w:r w:rsidR="00110088" w:rsidRPr="00B14AE7">
        <w:rPr>
          <w:rFonts w:ascii="Tahoma" w:eastAsia="Times New Roman" w:hAnsi="Tahoma" w:cs="Tahoma"/>
          <w:sz w:val="20"/>
          <w:szCs w:val="20"/>
          <w:lang w:eastAsia="pl-PL"/>
        </w:rPr>
        <w:t>Przedmiot zamówienia obejmuje</w:t>
      </w:r>
      <w:r w:rsidR="00B95C6F" w:rsidRPr="00B14AE7">
        <w:rPr>
          <w:rFonts w:ascii="Tahoma" w:hAnsi="Tahoma" w:cs="Tahoma"/>
          <w:sz w:val="20"/>
          <w:szCs w:val="20"/>
        </w:rPr>
        <w:t xml:space="preserve"> </w:t>
      </w:r>
      <w:r w:rsidR="00C7110C" w:rsidRPr="00F550A8">
        <w:rPr>
          <w:rFonts w:ascii="Tahoma" w:hAnsi="Tahoma" w:cs="Tahoma"/>
          <w:sz w:val="20"/>
        </w:rPr>
        <w:t>techniczne</w:t>
      </w:r>
      <w:r w:rsidR="00C7110C">
        <w:rPr>
          <w:rFonts w:ascii="Tahoma" w:hAnsi="Tahoma" w:cs="Tahoma"/>
          <w:sz w:val="20"/>
        </w:rPr>
        <w:t xml:space="preserve"> wykonanie</w:t>
      </w:r>
      <w:r w:rsidR="00C7110C" w:rsidRPr="00F550A8">
        <w:rPr>
          <w:rFonts w:ascii="Tahoma" w:hAnsi="Tahoma" w:cs="Tahoma"/>
          <w:sz w:val="20"/>
        </w:rPr>
        <w:t xml:space="preserve"> prac protetycznych</w:t>
      </w:r>
      <w:r w:rsidR="00C7110C">
        <w:rPr>
          <w:rFonts w:ascii="Tahoma" w:hAnsi="Tahoma" w:cs="Tahoma"/>
          <w:sz w:val="20"/>
          <w:szCs w:val="20"/>
        </w:rPr>
        <w:t xml:space="preserve"> </w:t>
      </w:r>
      <w:r w:rsidR="00B95C6F" w:rsidRPr="00B14AE7">
        <w:rPr>
          <w:rFonts w:ascii="Tahoma" w:eastAsia="Times New Roman" w:hAnsi="Tahoma" w:cs="Tahoma"/>
          <w:sz w:val="20"/>
          <w:szCs w:val="20"/>
          <w:lang w:eastAsia="pl-PL"/>
        </w:rPr>
        <w:t>wg wykazu wyszczególnionego w załączniku nr 2</w:t>
      </w:r>
      <w:r w:rsidR="00B14AE7" w:rsidRPr="00B14AE7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</w:p>
    <w:p w14:paraId="395555C9" w14:textId="2C0FA149" w:rsidR="00B95C6F" w:rsidRDefault="00B14AE7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eastAsia="Times New Roman" w:hAnsi="Tahoma" w:cs="Tahoma"/>
          <w:sz w:val="20"/>
          <w:szCs w:val="20"/>
          <w:lang w:eastAsia="pl-PL"/>
        </w:rPr>
        <w:t>Miejsce odbioru materiału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do badań: Szylinga</w:t>
      </w:r>
      <w:r w:rsidR="007060B5">
        <w:rPr>
          <w:rFonts w:ascii="Tahoma" w:eastAsia="Times New Roman" w:hAnsi="Tahoma" w:cs="Tahoma"/>
          <w:sz w:val="20"/>
          <w:szCs w:val="20"/>
          <w:lang w:eastAsia="pl-PL"/>
        </w:rPr>
        <w:t xml:space="preserve"> 1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9C8D66A" w14:textId="77777777" w:rsidR="004F725E" w:rsidRPr="004F725E" w:rsidRDefault="004F725E" w:rsidP="004F725E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stawiane wykonawcy: </w:t>
      </w:r>
    </w:p>
    <w:p w14:paraId="48D6648B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należyta staranność przy realizacji zobowiązań umowy.</w:t>
      </w:r>
    </w:p>
    <w:p w14:paraId="63DBFFA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zobowiązany jest terminowo dostarczać przedmiot zamówienia do przychodni stomatologicznej własnym transportem w zabezpieczonych opakowaniach oraz rozładować dostarczony asortyment.</w:t>
      </w:r>
    </w:p>
    <w:p w14:paraId="09EAF39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jest odpowiedzialny za zgodność z warunkami jakościowymi opisanymi dla przedmiotu zamówienia.</w:t>
      </w:r>
    </w:p>
    <w:p w14:paraId="158EFC56" w14:textId="1A3CF30D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Zamawiający po terminie otwarcia ofert może wezwać Wykonawcę do przyjazdu umocowanego przedstawiciela wraz z dostarczeniem próbek w celu oceny zgodności z </w:t>
      </w:r>
      <w:proofErr w:type="spellStart"/>
      <w:r w:rsidR="00E96FF2" w:rsidRPr="004F725E">
        <w:rPr>
          <w:rFonts w:ascii="Tahoma" w:hAnsi="Tahoma" w:cs="Tahoma"/>
          <w:sz w:val="20"/>
          <w:szCs w:val="20"/>
        </w:rPr>
        <w:t>sw</w:t>
      </w:r>
      <w:r w:rsidR="00E96FF2">
        <w:rPr>
          <w:rFonts w:ascii="Tahoma" w:hAnsi="Tahoma" w:cs="Tahoma"/>
          <w:sz w:val="20"/>
          <w:szCs w:val="20"/>
        </w:rPr>
        <w:t>k</w:t>
      </w:r>
      <w:r w:rsidR="001C6625">
        <w:rPr>
          <w:rFonts w:ascii="Tahoma" w:hAnsi="Tahoma" w:cs="Tahoma"/>
          <w:sz w:val="20"/>
          <w:szCs w:val="20"/>
        </w:rPr>
        <w:t>o</w:t>
      </w:r>
      <w:proofErr w:type="spellEnd"/>
      <w:r w:rsidRPr="004F725E">
        <w:rPr>
          <w:rFonts w:ascii="Tahoma" w:hAnsi="Tahoma" w:cs="Tahoma"/>
          <w:sz w:val="20"/>
          <w:szCs w:val="20"/>
        </w:rPr>
        <w:t xml:space="preserve"> oferowanych materiałów.</w:t>
      </w:r>
    </w:p>
    <w:p w14:paraId="29732FFB" w14:textId="7A382653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Dostawy realizowane sukcesywnie w oparciu o zamówienia telefoniczne przez kierownika przychodni i lekarzy stomatologów.</w:t>
      </w:r>
    </w:p>
    <w:p w14:paraId="430487A0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obecność Wykonawcy w gabinetach stomatologicznych podczas niektórych etapów pracy zaleconych przez kierownika przychodni lub lekarzy stomatologów.</w:t>
      </w:r>
    </w:p>
    <w:p w14:paraId="1FD3DDFE" w14:textId="2A6C5581" w:rsidR="004F725E" w:rsidRPr="00335F46" w:rsidRDefault="00E96FF2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Zamawiający gwarantuje</w:t>
      </w:r>
      <w:r w:rsidR="004F725E" w:rsidRPr="004F725E">
        <w:rPr>
          <w:rFonts w:ascii="Tahoma" w:hAnsi="Tahoma" w:cs="Tahoma"/>
          <w:sz w:val="20"/>
          <w:szCs w:val="20"/>
        </w:rPr>
        <w:t xml:space="preserve"> sobie </w:t>
      </w:r>
      <w:r w:rsidRPr="004F725E">
        <w:rPr>
          <w:rFonts w:ascii="Tahoma" w:hAnsi="Tahoma" w:cs="Tahoma"/>
          <w:sz w:val="20"/>
          <w:szCs w:val="20"/>
        </w:rPr>
        <w:t>prawo zobligowania</w:t>
      </w:r>
      <w:r w:rsidR="004F725E" w:rsidRPr="004F725E">
        <w:rPr>
          <w:rFonts w:ascii="Tahoma" w:hAnsi="Tahoma" w:cs="Tahoma"/>
          <w:sz w:val="20"/>
          <w:szCs w:val="20"/>
        </w:rPr>
        <w:t xml:space="preserve"> Wykonawcy do </w:t>
      </w:r>
      <w:r w:rsidRPr="004F725E">
        <w:rPr>
          <w:rFonts w:ascii="Tahoma" w:hAnsi="Tahoma" w:cs="Tahoma"/>
          <w:sz w:val="20"/>
          <w:szCs w:val="20"/>
        </w:rPr>
        <w:t>wykonania po</w:t>
      </w:r>
      <w:r w:rsidR="004F725E" w:rsidRPr="004F725E">
        <w:rPr>
          <w:rFonts w:ascii="Tahoma" w:hAnsi="Tahoma" w:cs="Tahoma"/>
          <w:sz w:val="20"/>
          <w:szCs w:val="20"/>
        </w:rPr>
        <w:t xml:space="preserve"> raz kolejny pracy bezpłatnie, jeśli ta nie </w:t>
      </w:r>
      <w:r w:rsidRPr="004F725E">
        <w:rPr>
          <w:rFonts w:ascii="Tahoma" w:hAnsi="Tahoma" w:cs="Tahoma"/>
          <w:sz w:val="20"/>
          <w:szCs w:val="20"/>
        </w:rPr>
        <w:t>spełnia jego</w:t>
      </w:r>
      <w:r w:rsidR="004F725E" w:rsidRPr="004F725E">
        <w:rPr>
          <w:rFonts w:ascii="Tahoma" w:hAnsi="Tahoma" w:cs="Tahoma"/>
          <w:sz w:val="20"/>
          <w:szCs w:val="20"/>
        </w:rPr>
        <w:t xml:space="preserve"> oczekiwań.</w:t>
      </w:r>
    </w:p>
    <w:p w14:paraId="1DF81D16" w14:textId="77777777" w:rsidR="00335F46" w:rsidRPr="004F725E" w:rsidRDefault="00335F46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Wymagamy naprawy protez w tym samym dniu.</w:t>
      </w:r>
    </w:p>
    <w:p w14:paraId="5280973A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technologiczne:                                                                                                                                </w:t>
      </w:r>
    </w:p>
    <w:p w14:paraId="2A367BCA" w14:textId="77777777" w:rsidR="004F725E" w:rsidRPr="006001A6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wzorniki zwarciowe na płycie z szelaku lub materiału światło utwardzalnego</w:t>
      </w:r>
    </w:p>
    <w:p w14:paraId="0737C78F" w14:textId="77777777" w:rsidR="004F725E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zęby u</w:t>
      </w:r>
      <w:r>
        <w:rPr>
          <w:rFonts w:ascii="Tahoma" w:hAnsi="Tahoma" w:cs="Tahoma"/>
        </w:rPr>
        <w:t xml:space="preserve">żyte w protezach firmy </w:t>
      </w:r>
      <w:proofErr w:type="spellStart"/>
      <w:r>
        <w:rPr>
          <w:rFonts w:ascii="Tahoma" w:hAnsi="Tahoma" w:cs="Tahoma"/>
        </w:rPr>
        <w:t>Wiedent</w:t>
      </w:r>
      <w:proofErr w:type="spellEnd"/>
      <w:r w:rsidRPr="006001A6">
        <w:rPr>
          <w:rFonts w:ascii="Tahoma" w:hAnsi="Tahoma" w:cs="Tahoma"/>
        </w:rPr>
        <w:t xml:space="preserve"> </w:t>
      </w:r>
    </w:p>
    <w:p w14:paraId="01EF5DE5" w14:textId="77777777" w:rsidR="004F725E" w:rsidRPr="00FE6F85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FE6F85">
        <w:rPr>
          <w:rFonts w:ascii="Tahoma" w:hAnsi="Tahoma" w:cs="Tahoma"/>
        </w:rPr>
        <w:t xml:space="preserve">akryl użyty do wykonania protez firmy </w:t>
      </w:r>
      <w:proofErr w:type="spellStart"/>
      <w:r w:rsidRPr="00FE6F85">
        <w:rPr>
          <w:rFonts w:ascii="Tahoma" w:hAnsi="Tahoma" w:cs="Tahoma"/>
        </w:rPr>
        <w:t>Zhermapol</w:t>
      </w:r>
      <w:proofErr w:type="spellEnd"/>
      <w:r w:rsidRPr="00FE6F85">
        <w:rPr>
          <w:rFonts w:ascii="Tahoma" w:hAnsi="Tahoma" w:cs="Tahoma"/>
        </w:rPr>
        <w:t xml:space="preserve"> lub </w:t>
      </w:r>
      <w:proofErr w:type="spellStart"/>
      <w:r w:rsidRPr="00FE6F85">
        <w:rPr>
          <w:rFonts w:ascii="Tahoma" w:hAnsi="Tahoma" w:cs="Tahoma"/>
        </w:rPr>
        <w:t>Vertex</w:t>
      </w:r>
      <w:proofErr w:type="spellEnd"/>
    </w:p>
    <w:p w14:paraId="56F1BC5C" w14:textId="77777777" w:rsid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6001A6">
        <w:rPr>
          <w:rFonts w:ascii="Tahoma" w:hAnsi="Tahoma" w:cs="Tahoma"/>
          <w:sz w:val="20"/>
          <w:szCs w:val="20"/>
        </w:rPr>
        <w:t xml:space="preserve">akryl użyty do wykonania aparatów ortodontycznych firmy </w:t>
      </w:r>
      <w:proofErr w:type="spellStart"/>
      <w:r w:rsidRPr="006001A6">
        <w:rPr>
          <w:rFonts w:ascii="Tahoma" w:hAnsi="Tahoma" w:cs="Tahoma"/>
          <w:sz w:val="20"/>
          <w:szCs w:val="20"/>
        </w:rPr>
        <w:t>Vertex</w:t>
      </w:r>
      <w:proofErr w:type="spellEnd"/>
    </w:p>
    <w:p w14:paraId="12D3E8AC" w14:textId="77777777" w:rsidR="004F725E" w:rsidRP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4F725E">
        <w:rPr>
          <w:rFonts w:ascii="Tahoma" w:hAnsi="Tahoma" w:cs="Tahoma"/>
          <w:sz w:val="20"/>
          <w:szCs w:val="20"/>
        </w:rPr>
        <w:t xml:space="preserve">modele pod protezy i aparaty ortodontyczne odlewane z gipsu III klasy twardości                 </w:t>
      </w:r>
    </w:p>
    <w:p w14:paraId="6691D165" w14:textId="74194CAC" w:rsidR="002A6AE2" w:rsidRPr="00B14AE7" w:rsidRDefault="00B95C6F" w:rsidP="00B14AE7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hAnsi="Tahoma" w:cs="Tahoma"/>
          <w:sz w:val="20"/>
          <w:szCs w:val="20"/>
        </w:rPr>
        <w:t xml:space="preserve">Termin realizacji usług </w:t>
      </w:r>
      <w:r w:rsidR="00662E12">
        <w:rPr>
          <w:rFonts w:ascii="Tahoma" w:hAnsi="Tahoma" w:cs="Tahoma"/>
          <w:sz w:val="20"/>
          <w:szCs w:val="20"/>
        </w:rPr>
        <w:t>12</w:t>
      </w:r>
      <w:r w:rsidR="0029296E">
        <w:rPr>
          <w:rFonts w:ascii="Tahoma" w:hAnsi="Tahoma" w:cs="Tahoma"/>
          <w:sz w:val="20"/>
          <w:szCs w:val="20"/>
        </w:rPr>
        <w:t xml:space="preserve"> miesięcy od </w:t>
      </w:r>
      <w:r w:rsidRPr="00B14AE7">
        <w:rPr>
          <w:rFonts w:ascii="Tahoma" w:hAnsi="Tahoma" w:cs="Tahoma"/>
          <w:sz w:val="20"/>
          <w:szCs w:val="20"/>
        </w:rPr>
        <w:t>podpisania umowy.</w:t>
      </w:r>
      <w:r w:rsidRPr="00B14AE7">
        <w:rPr>
          <w:rFonts w:ascii="Tahoma" w:hAnsi="Tahoma" w:cs="Tahoma"/>
          <w:bCs/>
          <w:sz w:val="20"/>
          <w:szCs w:val="20"/>
        </w:rPr>
        <w:t> </w:t>
      </w:r>
    </w:p>
    <w:p w14:paraId="3BABAA80" w14:textId="77777777" w:rsidR="007060B5" w:rsidRPr="007060B5" w:rsidRDefault="007060B5" w:rsidP="007060B5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6A1EA4">
        <w:rPr>
          <w:rFonts w:ascii="Tahoma" w:hAnsi="Tahoma" w:cs="Tahoma"/>
        </w:rPr>
        <w:t>Za prace pr</w:t>
      </w:r>
      <w:r w:rsidR="00E940CA">
        <w:rPr>
          <w:rFonts w:ascii="Tahoma" w:hAnsi="Tahoma" w:cs="Tahoma"/>
        </w:rPr>
        <w:t>otetyczne nie objęte umową</w:t>
      </w:r>
      <w:r w:rsidRPr="006A1EA4">
        <w:rPr>
          <w:rFonts w:ascii="Tahoma" w:hAnsi="Tahoma" w:cs="Tahoma"/>
        </w:rPr>
        <w:t xml:space="preserve"> Zamawiający zapłaci Wykonawcy 33% wynegocjowanej z pacjentem ceny.</w:t>
      </w:r>
    </w:p>
    <w:p w14:paraId="43B8BF2D" w14:textId="77777777" w:rsidR="00470C2B" w:rsidRDefault="00470C2B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</w:p>
    <w:p w14:paraId="218B078D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UWAGA:</w:t>
      </w:r>
    </w:p>
    <w:p w14:paraId="6DAD7CC5" w14:textId="4682E76C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  <w:r w:rsidRPr="002A6AE2">
        <w:rPr>
          <w:rFonts w:ascii="Tahoma" w:hAnsi="Tahoma" w:cs="Tahoma"/>
          <w:b/>
          <w:color w:val="000000"/>
        </w:rPr>
        <w:t xml:space="preserve">Zamawiający </w:t>
      </w:r>
      <w:r w:rsidR="00B95C6F">
        <w:rPr>
          <w:rFonts w:ascii="Tahoma" w:hAnsi="Tahoma" w:cs="Tahoma"/>
          <w:b/>
          <w:color w:val="000000"/>
        </w:rPr>
        <w:t xml:space="preserve">nie </w:t>
      </w:r>
      <w:r w:rsidR="00E96FF2" w:rsidRPr="002A6AE2">
        <w:rPr>
          <w:rFonts w:ascii="Tahoma" w:hAnsi="Tahoma" w:cs="Tahoma"/>
          <w:b/>
          <w:color w:val="000000"/>
        </w:rPr>
        <w:t>dopuszcza składanie</w:t>
      </w:r>
      <w:r w:rsidR="008869A9">
        <w:rPr>
          <w:rFonts w:ascii="Tahoma" w:hAnsi="Tahoma" w:cs="Tahoma"/>
          <w:b/>
          <w:color w:val="000000"/>
        </w:rPr>
        <w:t xml:space="preserve"> ofert na poszczególne </w:t>
      </w:r>
      <w:r w:rsidR="00201580">
        <w:rPr>
          <w:rFonts w:ascii="Tahoma" w:hAnsi="Tahoma" w:cs="Tahoma"/>
          <w:b/>
          <w:color w:val="000000"/>
        </w:rPr>
        <w:t>prace protetyczne</w:t>
      </w:r>
      <w:r w:rsidRPr="002A6AE2">
        <w:rPr>
          <w:rFonts w:ascii="Tahoma" w:hAnsi="Tahoma" w:cs="Tahoma"/>
          <w:b/>
          <w:color w:val="000000"/>
        </w:rPr>
        <w:t>.</w:t>
      </w:r>
    </w:p>
    <w:p w14:paraId="33987586" w14:textId="77777777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</w:p>
    <w:p w14:paraId="7AE15524" w14:textId="77777777" w:rsidR="002A6AE2" w:rsidRPr="002A6AE2" w:rsidRDefault="002A6AE2" w:rsidP="002A6AE2">
      <w:p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Zamawiający zastrzega sobie prawo do odwołania konkursu bez podania przyczyny oraz do przesunięcia terminu składania ofert.</w:t>
      </w:r>
    </w:p>
    <w:p w14:paraId="318C4083" w14:textId="77777777" w:rsidR="002A6AE2" w:rsidRPr="002A6AE2" w:rsidRDefault="002A6AE2" w:rsidP="002A6AE2">
      <w:pPr>
        <w:jc w:val="both"/>
        <w:rPr>
          <w:rFonts w:ascii="Tahoma" w:hAnsi="Tahoma" w:cs="Tahoma"/>
          <w:b/>
        </w:rPr>
      </w:pPr>
    </w:p>
    <w:p w14:paraId="6C93B3EF" w14:textId="77777777" w:rsidR="002A6AE2" w:rsidRDefault="002A6AE2" w:rsidP="002A6AE2">
      <w:pPr>
        <w:pStyle w:val="Tekstpodstawowywcity"/>
        <w:ind w:left="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lastRenderedPageBreak/>
        <w:t>Świadczenia zdrowotne udzielane będą osobom ubezpieczonym i innym osobo</w:t>
      </w:r>
      <w:r w:rsidR="008869A9">
        <w:rPr>
          <w:rFonts w:ascii="Tahoma" w:hAnsi="Tahoma" w:cs="Tahoma"/>
        </w:rPr>
        <w:t>m uprawnionym</w:t>
      </w:r>
      <w:r w:rsidRPr="002A6AE2">
        <w:rPr>
          <w:rFonts w:ascii="Tahoma" w:hAnsi="Tahoma" w:cs="Tahoma"/>
        </w:rPr>
        <w:t>. Szacunkowa liczba osób to</w:t>
      </w:r>
      <w:r w:rsidR="002A5627">
        <w:rPr>
          <w:rFonts w:ascii="Tahoma" w:hAnsi="Tahoma" w:cs="Tahoma"/>
        </w:rPr>
        <w:t xml:space="preserve"> 8.000</w:t>
      </w:r>
      <w:r w:rsidRPr="002A6AE2">
        <w:rPr>
          <w:rFonts w:ascii="Tahoma" w:hAnsi="Tahoma" w:cs="Tahoma"/>
        </w:rPr>
        <w:t>.</w:t>
      </w:r>
    </w:p>
    <w:p w14:paraId="796AC990" w14:textId="77777777" w:rsidR="00307D9D" w:rsidRDefault="00307D9D" w:rsidP="002A6AE2">
      <w:pPr>
        <w:pStyle w:val="Tekstpodstawowywcity"/>
        <w:ind w:left="0"/>
        <w:jc w:val="both"/>
        <w:rPr>
          <w:rFonts w:ascii="Tahoma" w:hAnsi="Tahoma" w:cs="Tahoma"/>
        </w:rPr>
      </w:pPr>
    </w:p>
    <w:p w14:paraId="10C38F54" w14:textId="77777777" w:rsidR="002A6AE2" w:rsidRPr="002A6AE2" w:rsidRDefault="002A6AE2" w:rsidP="002A6AE2">
      <w:pPr>
        <w:pStyle w:val="Tekstpodstawowy2"/>
        <w:rPr>
          <w:rFonts w:ascii="Tahoma" w:hAnsi="Tahoma" w:cs="Tahoma"/>
        </w:rPr>
      </w:pPr>
      <w:r w:rsidRPr="002A6AE2">
        <w:rPr>
          <w:rFonts w:ascii="Tahoma" w:hAnsi="Tahoma" w:cs="Tahoma"/>
        </w:rPr>
        <w:t>II. INSTRUKCJA DLA OFERENTÓW – WYMAGANIA WOBEC OFERENTÓW</w:t>
      </w:r>
    </w:p>
    <w:p w14:paraId="395E404A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FD52841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Instrukcja dla Oferentów:</w:t>
      </w:r>
    </w:p>
    <w:p w14:paraId="5F76297E" w14:textId="77777777" w:rsidR="002A6AE2" w:rsidRP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5322A58F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Oferta musi zawierać następujące dokumenty i oświadczenia:</w:t>
      </w:r>
    </w:p>
    <w:p w14:paraId="7336302B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00E2DDEE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tabs>
          <w:tab w:val="left" w:pos="360"/>
        </w:tabs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Sposób przygotowania oferty:</w:t>
      </w:r>
    </w:p>
    <w:p w14:paraId="1A68B420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3DD3001A" w14:textId="0D6FE693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Oferta winna być złożona w formie </w:t>
      </w:r>
      <w:r w:rsidR="00E96FF2">
        <w:rPr>
          <w:rFonts w:ascii="Tahoma" w:hAnsi="Tahoma" w:cs="Tahoma"/>
          <w:sz w:val="20"/>
        </w:rPr>
        <w:t>elektronicznej</w:t>
      </w:r>
      <w:r w:rsidRPr="002A6AE2">
        <w:rPr>
          <w:rFonts w:ascii="Tahoma" w:hAnsi="Tahoma" w:cs="Tahoma"/>
          <w:sz w:val="20"/>
        </w:rPr>
        <w:t xml:space="preserve"> </w:t>
      </w:r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na adres: </w:t>
      </w:r>
      <w:hyperlink r:id="rId7" w:history="1">
        <w:r w:rsidR="00E96FF2" w:rsidRPr="002F24CD">
          <w:rPr>
            <w:rStyle w:val="Hipercze"/>
            <w:rFonts w:ascii="Tahoma" w:hAnsi="Tahoma" w:cs="Tahoma"/>
            <w:b/>
            <w:bCs/>
            <w:sz w:val="20"/>
          </w:rPr>
          <w:t>zam.pub@wspl.info.pl</w:t>
        </w:r>
      </w:hyperlink>
      <w:hyperlink r:id="rId8" w:history="1"/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2A6AE2">
        <w:rPr>
          <w:rFonts w:ascii="Tahoma" w:hAnsi="Tahoma" w:cs="Tahoma"/>
          <w:sz w:val="20"/>
        </w:rPr>
        <w:t>wraz ze wszystkimi wymaganymi załącznikami, zgodnie z warunkami określonymi w niniejszej SWKO.</w:t>
      </w:r>
    </w:p>
    <w:p w14:paraId="62B7A791" w14:textId="38A971F2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Ofertę należy sporządzić zgodnie z SWKO – m.in. dokonując odpowiednich zapisów w formularzu ogólnym oferty i cenowym (</w:t>
      </w:r>
      <w:r w:rsidR="00E96FF2" w:rsidRPr="002A6AE2">
        <w:rPr>
          <w:rFonts w:ascii="Tahoma" w:hAnsi="Tahoma" w:cs="Tahoma"/>
          <w:sz w:val="20"/>
        </w:rPr>
        <w:t>załącznik nr</w:t>
      </w:r>
      <w:r w:rsidRPr="002A6AE2">
        <w:rPr>
          <w:rFonts w:ascii="Tahoma" w:hAnsi="Tahoma" w:cs="Tahoma"/>
          <w:sz w:val="20"/>
        </w:rPr>
        <w:t xml:space="preserve"> 1 i 2).</w:t>
      </w:r>
    </w:p>
    <w:p w14:paraId="3AA45E29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Treść oferty musi odpowiadać treści SWKO.</w:t>
      </w:r>
    </w:p>
    <w:p w14:paraId="4EBD27BB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powinna być opracowana w języku polskim, trwałą i czytelną techniką oraz podpisana przez osobę upoważnioną do reprezentowania firmy na zewnątrz i zaciągania zobowiązań w wysokości odpowiadającej cenie oferty.</w:t>
      </w:r>
    </w:p>
    <w:p w14:paraId="49AA0CCC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Koszty związane z przygotowaniem i złożeniem oferty ponosi Oferent.</w:t>
      </w:r>
    </w:p>
    <w:p w14:paraId="1BB9BC1D" w14:textId="4315EFE4" w:rsid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Oferent może złożyć tylko jedną ofertę.</w:t>
      </w:r>
    </w:p>
    <w:p w14:paraId="3F725B62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12896F2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Zawartość oferty:</w:t>
      </w:r>
    </w:p>
    <w:p w14:paraId="2D337B5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B0E64C9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musi zawierać następujące dokumenty i oświadczenia:</w:t>
      </w:r>
    </w:p>
    <w:p w14:paraId="623D39C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1DD6692" w14:textId="77777777" w:rsidR="002A6AE2" w:rsidRPr="002A6AE2" w:rsidRDefault="002A6AE2" w:rsidP="002A6AE2">
      <w:pPr>
        <w:pStyle w:val="Tekstpodstawowy21"/>
        <w:numPr>
          <w:ilvl w:val="0"/>
          <w:numId w:val="9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W przypadku:</w:t>
      </w:r>
    </w:p>
    <w:p w14:paraId="05B4D77E" w14:textId="77777777" w:rsidR="002A6AE2" w:rsidRPr="002A6AE2" w:rsidRDefault="002A6AE2" w:rsidP="002A6AE2">
      <w:pPr>
        <w:pStyle w:val="Tekstpodstawowy21"/>
        <w:numPr>
          <w:ilvl w:val="0"/>
          <w:numId w:val="11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 podmiotu wykonującego działalność leczniczą:</w:t>
      </w:r>
    </w:p>
    <w:p w14:paraId="05BBB832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 xml:space="preserve">zaświadczenie o wpisie do ewidencji działalności gospodarczej lub </w:t>
      </w:r>
      <w:r w:rsidR="00335F46">
        <w:rPr>
          <w:rFonts w:ascii="Tahoma" w:hAnsi="Tahoma" w:cs="Tahoma"/>
          <w:sz w:val="20"/>
          <w:szCs w:val="20"/>
        </w:rPr>
        <w:t>wpis</w:t>
      </w:r>
      <w:r w:rsidRPr="00E940CA">
        <w:rPr>
          <w:rFonts w:ascii="Tahoma" w:hAnsi="Tahoma" w:cs="Tahoma"/>
          <w:sz w:val="20"/>
          <w:szCs w:val="20"/>
        </w:rPr>
        <w:t xml:space="preserve"> do Krajowego Rejestru Sądowego podmiotu leczniczego poświadczające, że Oferent jest uprawniony do występowania w obrocie prawnym, udzielając świadczeń opieki zdrowotnej w zakresie objętym przedmiotem konkursu. Z dokumentów tych ma także wynikać, że osoby podpisujące ofertę lub udzielające pełnomocnictwa są upoważnione do składania oświadczeń woli w imieniu Oferenta.</w:t>
      </w:r>
    </w:p>
    <w:p w14:paraId="0D960B37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>decyzję wojewody o wpisie do rejestru podmiotów wykonujących działalność l</w:t>
      </w:r>
      <w:r w:rsidR="00A70B4A" w:rsidRPr="00E940CA">
        <w:rPr>
          <w:rFonts w:ascii="Tahoma" w:hAnsi="Tahoma" w:cs="Tahoma"/>
          <w:sz w:val="20"/>
          <w:szCs w:val="20"/>
        </w:rPr>
        <w:t>eczniczą.</w:t>
      </w:r>
    </w:p>
    <w:p w14:paraId="50390789" w14:textId="77777777" w:rsidR="002A6AE2" w:rsidRPr="002405BC" w:rsidRDefault="002A6AE2" w:rsidP="002405BC">
      <w:pPr>
        <w:numPr>
          <w:ilvl w:val="0"/>
          <w:numId w:val="11"/>
        </w:num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podmiotów leczniczych wykonujących działalność leczniczą w ramach praktyki zawodowej</w:t>
      </w:r>
      <w:r w:rsidR="002405BC">
        <w:rPr>
          <w:rFonts w:ascii="Tahoma" w:hAnsi="Tahoma" w:cs="Tahoma"/>
        </w:rPr>
        <w:t xml:space="preserve"> - </w:t>
      </w:r>
      <w:r w:rsidRPr="002405BC">
        <w:rPr>
          <w:rFonts w:ascii="Tahoma" w:hAnsi="Tahoma" w:cs="Tahoma"/>
        </w:rPr>
        <w:t>zaświadczenie o wpisie do ewidencji działalności gospodarczej lub odpis z KRS,</w:t>
      </w:r>
    </w:p>
    <w:p w14:paraId="36E2E258" w14:textId="77777777" w:rsidR="002A6AE2" w:rsidRP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Oświadczenie, że oferent dysponuje pracownikami, środkami transportu, sprzętem, aparaturą medyczną niezbędnymi do wykonania usługi określonej w przedmiocie zamówienia.</w:t>
      </w:r>
    </w:p>
    <w:p w14:paraId="39122010" w14:textId="77777777" w:rsid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Kopia dowodu zawarcia umowy obowiązkowego ubezpieczenia odpowiedzialności cywilnej obejmujące szkody będące następstwem udzielania świadczeń zdrowotnych albo niezgodnego z prawem zaniechania udzielenia świadczeń zdrowotnych lub oświadczenie, że zawrze umowę ubezpieczenia OC najpóźniej w dniu poprzedzającym dzień, od którego będzie obowiązywała umowa na świadczenie usług zdrowotnych objętych niniejszym postępowaniem.</w:t>
      </w:r>
    </w:p>
    <w:p w14:paraId="0764D457" w14:textId="18ED4C67" w:rsidR="00335F46" w:rsidRDefault="00335F46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Dokument – zaświadczenie podpisane przez kierownika stomatologii potwierdzające ilość </w:t>
      </w:r>
      <w:r w:rsidR="00E96FF2">
        <w:rPr>
          <w:rFonts w:ascii="Tahoma" w:hAnsi="Tahoma" w:cs="Tahoma"/>
          <w:sz w:val="20"/>
        </w:rPr>
        <w:t>lat współpracy</w:t>
      </w:r>
      <w:r>
        <w:rPr>
          <w:rFonts w:ascii="Tahoma" w:hAnsi="Tahoma" w:cs="Tahoma"/>
          <w:sz w:val="20"/>
        </w:rPr>
        <w:t xml:space="preserve"> z WSPL </w:t>
      </w:r>
      <w:r w:rsidR="00E96FF2">
        <w:rPr>
          <w:rFonts w:ascii="Tahoma" w:hAnsi="Tahoma" w:cs="Tahoma"/>
          <w:sz w:val="20"/>
        </w:rPr>
        <w:t>(nie</w:t>
      </w:r>
      <w:r>
        <w:rPr>
          <w:rFonts w:ascii="Tahoma" w:hAnsi="Tahoma" w:cs="Tahoma"/>
          <w:sz w:val="20"/>
        </w:rPr>
        <w:t xml:space="preserve"> mniej niż 5 lat). </w:t>
      </w:r>
      <w:r w:rsidR="00993748">
        <w:rPr>
          <w:rFonts w:ascii="Tahoma" w:hAnsi="Tahoma" w:cs="Tahoma"/>
          <w:sz w:val="20"/>
        </w:rPr>
        <w:t>Na podstawie tego dokumentu zostaną przyznane punkty za współprace z WSPL-em.</w:t>
      </w:r>
    </w:p>
    <w:p w14:paraId="6298CB54" w14:textId="4C79428B" w:rsidR="00E96FF2" w:rsidRDefault="00E96FF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Skany dokumentów należy dołączyć do oferty i przesłać na adres poczty elektronicznej. </w:t>
      </w:r>
    </w:p>
    <w:p w14:paraId="06EA4F3D" w14:textId="77777777" w:rsidR="00470C2B" w:rsidRPr="002A6AE2" w:rsidRDefault="00470C2B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5EE8803" w14:textId="77777777" w:rsidR="00C62AD3" w:rsidRPr="00C62AD3" w:rsidRDefault="002A6AE2" w:rsidP="00C62AD3">
      <w:pPr>
        <w:pStyle w:val="Tekstpodstawowy2"/>
        <w:numPr>
          <w:ilvl w:val="0"/>
          <w:numId w:val="10"/>
        </w:numPr>
        <w:tabs>
          <w:tab w:val="left" w:pos="360"/>
        </w:tabs>
        <w:jc w:val="left"/>
        <w:rPr>
          <w:rFonts w:ascii="Tahoma" w:hAnsi="Tahoma" w:cs="Tahoma"/>
        </w:rPr>
      </w:pPr>
      <w:r w:rsidRPr="002A6AE2">
        <w:rPr>
          <w:rFonts w:ascii="Tahoma" w:hAnsi="Tahoma" w:cs="Tahoma"/>
        </w:rPr>
        <w:t>Sposób oznaczenia oferty i tryb jej przesłania:</w:t>
      </w:r>
    </w:p>
    <w:p w14:paraId="0AE4D3CB" w14:textId="77777777" w:rsidR="002A6AE2" w:rsidRPr="002A6AE2" w:rsidRDefault="002A6AE2" w:rsidP="002A6AE2">
      <w:pPr>
        <w:pStyle w:val="Tekstpodstawowy2"/>
        <w:rPr>
          <w:rFonts w:ascii="Tahoma" w:hAnsi="Tahoma" w:cs="Tahoma"/>
          <w:b w:val="0"/>
        </w:rPr>
      </w:pPr>
    </w:p>
    <w:p w14:paraId="079DCED8" w14:textId="001C0213" w:rsidR="002A6AE2" w:rsidRDefault="002A6AE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  <w:r w:rsidRPr="002A6AE2">
        <w:rPr>
          <w:rFonts w:ascii="Tahoma" w:hAnsi="Tahoma" w:cs="Tahoma"/>
          <w:b w:val="0"/>
        </w:rPr>
        <w:t xml:space="preserve">Ofertę, po dokładnym sprawdzeniu kompletności i prawidłowości zawartych w niej informacji należy </w:t>
      </w:r>
      <w:r w:rsidR="0008454D">
        <w:rPr>
          <w:rFonts w:ascii="Tahoma" w:hAnsi="Tahoma" w:cs="Tahoma"/>
          <w:b w:val="0"/>
        </w:rPr>
        <w:t xml:space="preserve">przesłać </w:t>
      </w:r>
      <w:r w:rsidR="0008454D" w:rsidRPr="002A6AE2">
        <w:rPr>
          <w:rFonts w:ascii="Tahoma" w:hAnsi="Tahoma" w:cs="Tahoma"/>
        </w:rPr>
        <w:t xml:space="preserve">w formie </w:t>
      </w:r>
      <w:r w:rsidR="0008454D">
        <w:rPr>
          <w:rFonts w:ascii="Tahoma" w:hAnsi="Tahoma" w:cs="Tahoma"/>
        </w:rPr>
        <w:t>elektronicznej</w:t>
      </w:r>
      <w:r w:rsidR="0008454D" w:rsidRPr="002A6AE2">
        <w:rPr>
          <w:rFonts w:ascii="Tahoma" w:hAnsi="Tahoma" w:cs="Tahoma"/>
        </w:rPr>
        <w:t xml:space="preserve"> </w:t>
      </w:r>
      <w:r w:rsidR="0008454D" w:rsidRPr="002F24CD">
        <w:rPr>
          <w:rFonts w:ascii="Tahoma" w:hAnsi="Tahoma" w:cs="Tahoma"/>
          <w:b w:val="0"/>
          <w:bCs w:val="0"/>
          <w:u w:val="single"/>
        </w:rPr>
        <w:t xml:space="preserve">na adres: </w:t>
      </w:r>
      <w:hyperlink r:id="rId9" w:history="1">
        <w:r w:rsidR="0008454D" w:rsidRPr="002F24CD">
          <w:rPr>
            <w:rStyle w:val="Hipercze"/>
            <w:rFonts w:ascii="Tahoma" w:hAnsi="Tahoma" w:cs="Tahoma"/>
            <w:b w:val="0"/>
            <w:bCs w:val="0"/>
          </w:rPr>
          <w:t>zam.pub@wspl.info.pl</w:t>
        </w:r>
      </w:hyperlink>
      <w:r w:rsidR="0008454D">
        <w:rPr>
          <w:rFonts w:ascii="Tahoma" w:hAnsi="Tahoma" w:cs="Tahoma"/>
          <w:b w:val="0"/>
          <w:bCs w:val="0"/>
          <w:u w:val="single"/>
        </w:rPr>
        <w:t xml:space="preserve"> </w:t>
      </w:r>
    </w:p>
    <w:p w14:paraId="1060652D" w14:textId="77777777" w:rsidR="00662E12" w:rsidRDefault="00662E1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</w:p>
    <w:p w14:paraId="59FA251E" w14:textId="77777777" w:rsid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Oferty należy złożyć w postaci elektronicznej na adres: </w:t>
      </w:r>
      <w:hyperlink r:id="rId10" w:history="1">
        <w:r w:rsidRPr="00662E12">
          <w:rPr>
            <w:rStyle w:val="Hipercze"/>
            <w:rFonts w:ascii="Tahoma" w:hAnsi="Tahoma" w:cs="Tahoma"/>
            <w:sz w:val="22"/>
            <w:szCs w:val="22"/>
          </w:rPr>
          <w:t>zam.pub@wspl.info.pl</w:t>
        </w:r>
      </w:hyperlink>
      <w:r w:rsidRPr="00662E12">
        <w:rPr>
          <w:rFonts w:ascii="Tahoma" w:hAnsi="Tahoma" w:cs="Tahoma"/>
        </w:rPr>
        <w:t xml:space="preserve"> w terminie do dnia </w:t>
      </w:r>
      <w:r w:rsidRPr="00662E12">
        <w:rPr>
          <w:rFonts w:ascii="Tahoma" w:hAnsi="Tahoma" w:cs="Tahoma"/>
          <w:b/>
          <w:bCs/>
        </w:rPr>
        <w:t>9 czerwca 2026 roku</w:t>
      </w:r>
      <w:r w:rsidRPr="00662E12">
        <w:rPr>
          <w:rFonts w:ascii="Tahoma" w:hAnsi="Tahoma" w:cs="Tahoma"/>
          <w:b/>
        </w:rPr>
        <w:t>, do godziny 10:00.</w:t>
      </w:r>
      <w:r w:rsidRPr="00662E12">
        <w:rPr>
          <w:rFonts w:ascii="Tahoma" w:hAnsi="Tahoma" w:cs="Tahoma"/>
        </w:rPr>
        <w:t xml:space="preserve"> </w:t>
      </w:r>
    </w:p>
    <w:p w14:paraId="56F255DA" w14:textId="019E2EA4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AB3467">
        <w:rPr>
          <w:rFonts w:ascii="Tahoma" w:hAnsi="Tahoma" w:cs="Tahoma"/>
          <w:lang w:eastAsia="ar-SA"/>
        </w:rPr>
        <w:lastRenderedPageBreak/>
        <w:t xml:space="preserve">Ofertę wraz z załącznikami opatrzoną danymi Oferenta </w:t>
      </w:r>
      <w:r>
        <w:rPr>
          <w:rFonts w:ascii="Tahoma" w:hAnsi="Tahoma" w:cs="Tahoma"/>
          <w:lang w:eastAsia="ar-SA"/>
        </w:rPr>
        <w:t>można złożyć</w:t>
      </w:r>
      <w:r w:rsidRPr="00AB3467">
        <w:rPr>
          <w:rFonts w:ascii="Tahoma" w:hAnsi="Tahoma" w:cs="Tahoma"/>
          <w:lang w:eastAsia="ar-SA"/>
        </w:rPr>
        <w:t xml:space="preserve"> w zaklejonej kopercie</w:t>
      </w:r>
      <w:r>
        <w:rPr>
          <w:rFonts w:ascii="Tahoma" w:hAnsi="Tahoma" w:cs="Tahoma"/>
          <w:lang w:eastAsia="ar-SA"/>
        </w:rPr>
        <w:t xml:space="preserve"> w sekretariacie przychodni.</w:t>
      </w:r>
    </w:p>
    <w:p w14:paraId="6C6EDBA5" w14:textId="77777777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Otwarcie ofert nastąpi w siedzibie WSPL w Poznaniu, </w:t>
      </w:r>
      <w:r w:rsidRPr="00662E12">
        <w:rPr>
          <w:rFonts w:ascii="Tahoma" w:hAnsi="Tahoma" w:cs="Tahoma"/>
          <w:b/>
          <w:bCs/>
          <w:w w:val="90"/>
        </w:rPr>
        <w:t xml:space="preserve">w </w:t>
      </w:r>
      <w:r w:rsidRPr="00662E12">
        <w:rPr>
          <w:rFonts w:ascii="Tahoma" w:hAnsi="Tahoma" w:cs="Tahoma"/>
          <w:b/>
          <w:bCs/>
        </w:rPr>
        <w:t xml:space="preserve">dniu 9 czerwca 2026 roku </w:t>
      </w:r>
      <w:r w:rsidRPr="00662E12">
        <w:rPr>
          <w:rFonts w:ascii="Tahoma" w:hAnsi="Tahoma" w:cs="Tahoma"/>
          <w:b/>
        </w:rPr>
        <w:t>o godziny 10:05</w:t>
      </w:r>
      <w:r w:rsidRPr="00662E12">
        <w:rPr>
          <w:rFonts w:ascii="Tahoma" w:hAnsi="Tahoma" w:cs="Tahoma"/>
        </w:rPr>
        <w:t xml:space="preserve"> </w:t>
      </w:r>
      <w:r w:rsidRPr="00662E12">
        <w:rPr>
          <w:rFonts w:ascii="Tahoma" w:hAnsi="Tahoma" w:cs="Tahoma"/>
          <w:b/>
          <w:bCs/>
        </w:rPr>
        <w:t xml:space="preserve">r. </w:t>
      </w:r>
    </w:p>
    <w:p w14:paraId="128C12C2" w14:textId="4C4CF6A4" w:rsid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  <w:r w:rsidRPr="002A6AE2">
        <w:rPr>
          <w:rFonts w:ascii="Tahoma" w:hAnsi="Tahoma" w:cs="Tahoma"/>
          <w:b w:val="0"/>
        </w:rPr>
        <w:tab/>
        <w:t xml:space="preserve">Otwarcia i oceny ofert dokona Komisja powołana Decyzją Dyrektora </w:t>
      </w:r>
      <w:r w:rsidR="00245B8D">
        <w:rPr>
          <w:rFonts w:ascii="Tahoma" w:hAnsi="Tahoma" w:cs="Tahoma"/>
          <w:b w:val="0"/>
        </w:rPr>
        <w:t>WSPL</w:t>
      </w:r>
      <w:r w:rsidRPr="002A6AE2">
        <w:rPr>
          <w:rFonts w:ascii="Tahoma" w:hAnsi="Tahoma" w:cs="Tahoma"/>
          <w:b w:val="0"/>
        </w:rPr>
        <w:t xml:space="preserve">. </w:t>
      </w:r>
    </w:p>
    <w:p w14:paraId="3F9ED575" w14:textId="4B6FC837" w:rsidR="0008454D" w:rsidRDefault="0008454D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22B862D6" w14:textId="77777777" w:rsidR="002A6AE2" w:rsidRPr="002A6AE2" w:rsidRDefault="002A6AE2" w:rsidP="002A6AE2">
      <w:pPr>
        <w:tabs>
          <w:tab w:val="left" w:pos="720"/>
        </w:tabs>
        <w:ind w:left="720" w:hanging="720"/>
        <w:rPr>
          <w:rFonts w:ascii="Tahoma" w:hAnsi="Tahoma" w:cs="Tahoma"/>
          <w:b/>
        </w:rPr>
      </w:pPr>
    </w:p>
    <w:p w14:paraId="16B474BA" w14:textId="77777777" w:rsidR="002A6AE2" w:rsidRPr="002A6AE2" w:rsidRDefault="002A6AE2" w:rsidP="0008454D">
      <w:pPr>
        <w:numPr>
          <w:ilvl w:val="0"/>
          <w:numId w:val="21"/>
        </w:numPr>
        <w:tabs>
          <w:tab w:val="left" w:pos="400"/>
        </w:tabs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Tryb i zakres prac komisji konkursowej</w:t>
      </w:r>
    </w:p>
    <w:p w14:paraId="23EEB3E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Konkurs przeprowadza Komisja powołana Zarządzeniem Dyrektora.</w:t>
      </w:r>
    </w:p>
    <w:p w14:paraId="17785E7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Prace Komisji odbywają się w części jawnej i w części zamkniętej.</w:t>
      </w:r>
    </w:p>
    <w:p w14:paraId="7FCCC1E2" w14:textId="3401E08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Komisja konkursowa mając na celu rozstrzygnięcie konkursu ofert, dokonuje następujących czynności</w:t>
      </w:r>
      <w:r w:rsidR="0008454D">
        <w:rPr>
          <w:rFonts w:ascii="Tahoma" w:hAnsi="Tahoma" w:cs="Tahoma"/>
        </w:rPr>
        <w:t>:</w:t>
      </w:r>
    </w:p>
    <w:p w14:paraId="6D370651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Stwierdza prawidłowość ogłoszenia konkursu oraz liczbę otrzymanych ofert.</w:t>
      </w:r>
    </w:p>
    <w:p w14:paraId="72FA3E25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Otwiera koperty z ofertami.</w:t>
      </w:r>
    </w:p>
    <w:p w14:paraId="052F00DD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Podaje informacje dotyczące ceny oferty.</w:t>
      </w:r>
    </w:p>
    <w:p w14:paraId="7740D5A7" w14:textId="452D85E1" w:rsidR="002A6AE2" w:rsidRPr="002A6AE2" w:rsidRDefault="002A6AE2" w:rsidP="002A6AE2">
      <w:pPr>
        <w:tabs>
          <w:tab w:val="left" w:pos="0"/>
        </w:tabs>
        <w:ind w:left="360" w:hanging="3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4. Komisja konkursowa </w:t>
      </w:r>
      <w:r w:rsidR="0008454D">
        <w:rPr>
          <w:rFonts w:ascii="Tahoma" w:hAnsi="Tahoma" w:cs="Tahoma"/>
        </w:rPr>
        <w:t>w ramach swoich prac:</w:t>
      </w:r>
    </w:p>
    <w:p w14:paraId="0D5170CA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Ustala, które z ofert spełniają warunki określone w SWKO.</w:t>
      </w:r>
    </w:p>
    <w:p w14:paraId="0860B873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Odrzuca oferty nie odpowiadające warunkom określonym w SWKO lub:</w:t>
      </w:r>
    </w:p>
    <w:p w14:paraId="0190B6B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złożoną po terminie,</w:t>
      </w:r>
    </w:p>
    <w:p w14:paraId="27BD96DE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zawierającą nieprawdziwe informacje,</w:t>
      </w:r>
    </w:p>
    <w:p w14:paraId="2F51921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nie określił proponowanego wynagrodzenia tytułem u</w:t>
      </w:r>
      <w:r w:rsidR="00A70B4A">
        <w:rPr>
          <w:rFonts w:ascii="Tahoma" w:hAnsi="Tahoma" w:cs="Tahoma"/>
        </w:rPr>
        <w:t>dzielania świadczeń zdrowotnych</w:t>
      </w:r>
      <w:r w:rsidRPr="002A6AE2">
        <w:rPr>
          <w:rFonts w:ascii="Tahoma" w:hAnsi="Tahoma" w:cs="Tahoma"/>
        </w:rPr>
        <w:t>,</w:t>
      </w:r>
    </w:p>
    <w:p w14:paraId="675DB68F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lub oferta nie spełniają wymaganych warunków</w:t>
      </w:r>
      <w:r w:rsidR="00470C2B">
        <w:rPr>
          <w:rFonts w:ascii="Tahoma" w:hAnsi="Tahoma" w:cs="Tahoma"/>
        </w:rPr>
        <w:t xml:space="preserve"> określonych w przepisach prawa</w:t>
      </w:r>
      <w:r w:rsidRPr="002A6AE2">
        <w:rPr>
          <w:rFonts w:ascii="Tahoma" w:hAnsi="Tahoma" w:cs="Tahoma"/>
        </w:rPr>
        <w:t>.</w:t>
      </w:r>
    </w:p>
    <w:p w14:paraId="3EF712A6" w14:textId="77777777" w:rsid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Wybiera najkorzystniejszą ofertę albo nie przyjmuje żadnej.</w:t>
      </w:r>
    </w:p>
    <w:p w14:paraId="27933AEE" w14:textId="7777777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Z przebiegu konkursu Komisja konkursowa sporządza protokół.</w:t>
      </w:r>
    </w:p>
    <w:p w14:paraId="56488105" w14:textId="5A84404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Jeżeli nie nastąpiło unieważnienie postępowania konkursowego, Komisja ogłasza o rozstrzygnięciu konkursu</w:t>
      </w:r>
      <w:r w:rsidR="0008454D">
        <w:rPr>
          <w:rStyle w:val="TekstpodstawowyZnak"/>
          <w:rFonts w:ascii="Tahoma" w:hAnsi="Tahoma" w:cs="Tahoma"/>
          <w:sz w:val="20"/>
        </w:rPr>
        <w:t xml:space="preserve"> na stronie prowadzonego postepowania</w:t>
      </w:r>
      <w:r w:rsidRPr="002A6AE2">
        <w:rPr>
          <w:rStyle w:val="TekstpodstawowyZnak"/>
          <w:rFonts w:ascii="Tahoma" w:hAnsi="Tahoma" w:cs="Tahoma"/>
          <w:sz w:val="20"/>
        </w:rPr>
        <w:t>.</w:t>
      </w:r>
    </w:p>
    <w:p w14:paraId="7A1EEF61" w14:textId="0C31DF3C" w:rsidR="002A6AE2" w:rsidRPr="0008454D" w:rsidRDefault="002A6AE2" w:rsidP="0008454D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 xml:space="preserve">Konkurs ofert zostanie rozstrzygnięty w ciągu </w:t>
      </w:r>
      <w:r w:rsidR="001631CE">
        <w:rPr>
          <w:rStyle w:val="TekstpodstawowyZnak"/>
          <w:rFonts w:ascii="Tahoma" w:hAnsi="Tahoma" w:cs="Tahoma"/>
          <w:sz w:val="20"/>
        </w:rPr>
        <w:t>7</w:t>
      </w:r>
      <w:r w:rsidRPr="002A6AE2">
        <w:rPr>
          <w:rStyle w:val="TekstpodstawowyZnak"/>
          <w:rFonts w:ascii="Tahoma" w:hAnsi="Tahoma" w:cs="Tahoma"/>
          <w:sz w:val="20"/>
        </w:rPr>
        <w:t xml:space="preserve"> dni od daty otwarcia ofert. </w:t>
      </w:r>
    </w:p>
    <w:p w14:paraId="0FD25986" w14:textId="77777777" w:rsid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  <w:lang w:eastAsia="ar-SA"/>
        </w:rPr>
      </w:pPr>
      <w:r w:rsidRPr="002A6AE2">
        <w:rPr>
          <w:rStyle w:val="TekstpodstawowyZnak"/>
          <w:rFonts w:ascii="Tahoma" w:hAnsi="Tahoma" w:cs="Tahoma"/>
          <w:sz w:val="20"/>
        </w:rPr>
        <w:t>Z chwilą ogłoszenia o rozstrzygnięciu postępowania konkursowego następuje jego zakończenie i Komisja ulega rozwiązaniu.</w:t>
      </w:r>
    </w:p>
    <w:p w14:paraId="13C111C5" w14:textId="77777777" w:rsidR="00A70B4A" w:rsidRPr="002A6AE2" w:rsidRDefault="00A70B4A" w:rsidP="00A70B4A">
      <w:pPr>
        <w:pStyle w:val="WW-Tekstpodstawowy2"/>
        <w:ind w:left="360"/>
        <w:rPr>
          <w:rFonts w:ascii="Tahoma" w:hAnsi="Tahoma" w:cs="Tahoma"/>
          <w:sz w:val="20"/>
        </w:rPr>
      </w:pPr>
    </w:p>
    <w:p w14:paraId="70D36CDC" w14:textId="77777777" w:rsidR="002A6AE2" w:rsidRPr="002A6AE2" w:rsidRDefault="002A6AE2" w:rsidP="002A6AE2">
      <w:pPr>
        <w:numPr>
          <w:ilvl w:val="0"/>
          <w:numId w:val="21"/>
        </w:numPr>
        <w:tabs>
          <w:tab w:val="left" w:pos="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Unieważnienie postępowania konkursowego</w:t>
      </w:r>
    </w:p>
    <w:p w14:paraId="7A0419E5" w14:textId="77777777" w:rsidR="002A6AE2" w:rsidRPr="002A6AE2" w:rsidRDefault="002A6AE2" w:rsidP="002A6AE2">
      <w:p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1.</w:t>
      </w:r>
      <w:r w:rsidR="003232F4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</w:rPr>
        <w:t>Dyrektor unieważniania postępowanie w sprawie zawarcia umowy o udzielanie świadczeń zdrowotnych będących przedmiotem niniejszego konkursu, gdy:</w:t>
      </w:r>
    </w:p>
    <w:p w14:paraId="0A626EA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nie wpłynęła żadna oferta,</w:t>
      </w:r>
    </w:p>
    <w:p w14:paraId="7D3B3435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wpłynęła jedna oferta nie podlegająca odrzuceniu, z zastrzeżeniem punktu 2,</w:t>
      </w:r>
    </w:p>
    <w:p w14:paraId="634EE30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odrzucono wszystkie oferty,</w:t>
      </w:r>
    </w:p>
    <w:p w14:paraId="646803C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kwota najkorzystniejszej oferty przewyższa kwotę, którą Udzielający zamówienia przeznaczył na sfinansowanie świadczeń opieki zdrowotnej w postępowaniu,</w:t>
      </w:r>
    </w:p>
    <w:p w14:paraId="056564F3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nastąpiła istotna zmiana okoliczności powodująca, że prowadzenie postępowania lub zawarcie umowy nie leży w interesie </w:t>
      </w:r>
      <w:r w:rsidR="002405BC">
        <w:rPr>
          <w:rFonts w:ascii="Tahoma" w:hAnsi="Tahoma" w:cs="Tahoma"/>
        </w:rPr>
        <w:t>publicznym</w:t>
      </w:r>
      <w:r w:rsidRPr="002A6AE2">
        <w:rPr>
          <w:rFonts w:ascii="Tahoma" w:hAnsi="Tahoma" w:cs="Tahoma"/>
        </w:rPr>
        <w:t>, czego nie można było wcześniej przewidzieć.</w:t>
      </w:r>
    </w:p>
    <w:p w14:paraId="1DDE8397" w14:textId="77777777" w:rsidR="002A6AE2" w:rsidRPr="002A6AE2" w:rsidRDefault="002A6AE2" w:rsidP="002A6AE2">
      <w:pPr>
        <w:pStyle w:val="BodyText22"/>
        <w:widowControl/>
        <w:tabs>
          <w:tab w:val="left" w:pos="0"/>
        </w:tabs>
        <w:overflowPunct/>
        <w:autoSpaceDE/>
        <w:autoSpaceDN/>
        <w:adjustRightInd/>
        <w:textAlignment w:val="auto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2.</w:t>
      </w:r>
      <w:r w:rsidR="003232F4">
        <w:rPr>
          <w:rFonts w:ascii="Tahoma" w:hAnsi="Tahoma" w:cs="Tahoma"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Jeżeli w toku konkursu ofert wpłynęła tylko jedna oferta nie podlegająca odrzuceniu, Komisja może przyjąć tę ofertę, gdy z okoliczności wynika, że na ogłoszony ponownie na tych samych warunkach konkurs ofert nie wpłynie więcej ofert.</w:t>
      </w:r>
    </w:p>
    <w:p w14:paraId="7C6AEC01" w14:textId="77777777" w:rsidR="002A6AE2" w:rsidRPr="002A6AE2" w:rsidRDefault="002A6AE2" w:rsidP="002A6AE2">
      <w:pPr>
        <w:tabs>
          <w:tab w:val="left" w:pos="0"/>
        </w:tabs>
        <w:ind w:left="2160"/>
        <w:jc w:val="both"/>
        <w:rPr>
          <w:rFonts w:ascii="Tahoma" w:hAnsi="Tahoma" w:cs="Tahoma"/>
        </w:rPr>
      </w:pPr>
    </w:p>
    <w:p w14:paraId="2CECCC63" w14:textId="77777777" w:rsidR="002A6AE2" w:rsidRPr="002A6AE2" w:rsidRDefault="002A6AE2" w:rsidP="002A6AE2">
      <w:pPr>
        <w:tabs>
          <w:tab w:val="left" w:pos="0"/>
        </w:tabs>
        <w:ind w:left="720" w:hanging="720"/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G. Zawarcie umowy</w:t>
      </w:r>
    </w:p>
    <w:p w14:paraId="1369CCB5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1.Udzielający zamówienia zawiera umowę na udzielanie świadczeń zdrowotnych z Oferentem, którego oferta została wybrana przez Komisję konkursową jako najkorzystniejsza w terminie do </w:t>
      </w:r>
      <w:r w:rsidR="005A5B89">
        <w:rPr>
          <w:rFonts w:ascii="Tahoma" w:hAnsi="Tahoma" w:cs="Tahoma"/>
        </w:rPr>
        <w:t>7</w:t>
      </w:r>
      <w:r w:rsidR="001631CE">
        <w:rPr>
          <w:rFonts w:ascii="Tahoma" w:hAnsi="Tahoma" w:cs="Tahoma"/>
        </w:rPr>
        <w:t xml:space="preserve"> dni</w:t>
      </w:r>
      <w:r w:rsidRPr="002A6AE2">
        <w:rPr>
          <w:rFonts w:ascii="Tahoma" w:hAnsi="Tahoma" w:cs="Tahoma"/>
        </w:rPr>
        <w:t xml:space="preserve"> od dnia rozstrzygnięcia konkursu ofert.</w:t>
      </w:r>
    </w:p>
    <w:p w14:paraId="5CDEEDF4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2. Projekt umowy na udzielenie zamówienia na świadczenia zdrowotne </w:t>
      </w:r>
      <w:r w:rsidR="005A5B89">
        <w:rPr>
          <w:rFonts w:ascii="Tahoma" w:hAnsi="Tahoma" w:cs="Tahoma"/>
        </w:rPr>
        <w:t xml:space="preserve">stanowi załącznik do </w:t>
      </w:r>
      <w:r w:rsidRPr="002A6AE2">
        <w:rPr>
          <w:rFonts w:ascii="Tahoma" w:hAnsi="Tahoma" w:cs="Tahoma"/>
        </w:rPr>
        <w:t>SWKO.</w:t>
      </w:r>
    </w:p>
    <w:p w14:paraId="6F5B9E4D" w14:textId="77777777" w:rsid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3. Jeżeli Oferent, który wygrał konkurs uchyli się do zawarcia umowy, Udzielający zamówienia wybierze najkorzystniejszą spośród pozostałych ofert uznanych za ważne.</w:t>
      </w:r>
    </w:p>
    <w:p w14:paraId="039CE012" w14:textId="77777777" w:rsidR="001C6625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02BF5D53" w14:textId="77777777" w:rsidR="001C6625" w:rsidRPr="002A6AE2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28D4E90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</w:p>
    <w:p w14:paraId="0AFDAC4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lastRenderedPageBreak/>
        <w:t>H. Środki odwoławcze</w:t>
      </w:r>
    </w:p>
    <w:p w14:paraId="40C80D98" w14:textId="71FAFCBA" w:rsid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>Zgodnie z art.152 ustawy z dnia 27 sierpnia 2004 r. o</w:t>
      </w:r>
      <w:r w:rsidRPr="002A6AE2">
        <w:rPr>
          <w:rFonts w:ascii="Tahoma" w:hAnsi="Tahoma" w:cs="Tahoma"/>
          <w:sz w:val="20"/>
        </w:rPr>
        <w:t xml:space="preserve"> świadczeniach opieki zdrowotnej finans</w:t>
      </w:r>
      <w:r w:rsidR="003232F4">
        <w:rPr>
          <w:rFonts w:ascii="Tahoma" w:hAnsi="Tahoma" w:cs="Tahoma"/>
          <w:sz w:val="20"/>
        </w:rPr>
        <w:t xml:space="preserve">owanych ze środków publicznych </w:t>
      </w:r>
      <w:r w:rsidRPr="002A6AE2">
        <w:rPr>
          <w:rFonts w:ascii="Tahoma" w:hAnsi="Tahoma" w:cs="Tahoma"/>
          <w:sz w:val="20"/>
        </w:rPr>
        <w:t>Świadczeniodawcom (Przyjmującemu zamówienie), których interes prawny doznał uszczerbku w wyniku naruszenia przez Kierownika podmiotu leczniczego zasad przeprowadzania postępowania w sprawie zawarcia umowy o udzielenie świadczeń opieki zdrowotnej przysługują środki odwoławcze i skarga na zasadach określonych w art. 153 i art.154 w/w ustawy.</w:t>
      </w:r>
    </w:p>
    <w:p w14:paraId="44BE54FF" w14:textId="77777777" w:rsidR="0008454D" w:rsidRPr="002A6AE2" w:rsidRDefault="0008454D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55BE5137" w14:textId="77777777" w:rsidR="001631CE" w:rsidRPr="002A6AE2" w:rsidRDefault="001631CE" w:rsidP="002A6AE2">
      <w:pPr>
        <w:pStyle w:val="Tekstpodstawowy21"/>
        <w:ind w:firstLine="709"/>
        <w:rPr>
          <w:rFonts w:ascii="Tahoma" w:hAnsi="Tahoma" w:cs="Tahoma"/>
          <w:sz w:val="20"/>
        </w:rPr>
      </w:pPr>
    </w:p>
    <w:p w14:paraId="013E9263" w14:textId="77777777" w:rsidR="002A6AE2" w:rsidRPr="002A6AE2" w:rsidRDefault="002A6AE2" w:rsidP="002A6AE2">
      <w:pPr>
        <w:pStyle w:val="Tekstpodstawowy21"/>
        <w:numPr>
          <w:ilvl w:val="3"/>
          <w:numId w:val="4"/>
        </w:numPr>
        <w:tabs>
          <w:tab w:val="clear" w:pos="3240"/>
          <w:tab w:val="num" w:pos="300"/>
        </w:tabs>
        <w:ind w:hanging="3240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Pozostałe</w:t>
      </w:r>
    </w:p>
    <w:p w14:paraId="5882868D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Termin związania ofertą – 30 dni od upływu terminu składania ofert.</w:t>
      </w:r>
    </w:p>
    <w:p w14:paraId="2270BDF8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Zapytania do Szczegółowych Warunków Konkursu Ofert można składać nie później niż na 3 dni przed terminem wyznaczonym na składanie ofert.</w:t>
      </w:r>
    </w:p>
    <w:p w14:paraId="307F4E25" w14:textId="77777777" w:rsidR="002A6AE2" w:rsidRPr="002A6AE2" w:rsidRDefault="002A6AE2" w:rsidP="002A6AE2">
      <w:pPr>
        <w:pStyle w:val="Tekstpodstawowy"/>
        <w:numPr>
          <w:ilvl w:val="0"/>
          <w:numId w:val="20"/>
        </w:numPr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 xml:space="preserve">Dyrektor </w:t>
      </w:r>
      <w:r w:rsidR="00245B8D">
        <w:rPr>
          <w:rFonts w:ascii="Tahoma" w:hAnsi="Tahoma" w:cs="Tahoma"/>
          <w:sz w:val="20"/>
        </w:rPr>
        <w:t>WSPL</w:t>
      </w:r>
      <w:r w:rsidRPr="002A6AE2">
        <w:rPr>
          <w:rFonts w:ascii="Tahoma" w:hAnsi="Tahoma" w:cs="Tahoma"/>
          <w:b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zastrzega sobie prawo do odwołania konkursu bez podania przyczyny oraz do przesunięcia terminu składania ofert.</w:t>
      </w:r>
    </w:p>
    <w:p w14:paraId="1EE5BAC2" w14:textId="77777777" w:rsidR="00307D9D" w:rsidRDefault="00307D9D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E3A6BBB" w14:textId="77777777" w:rsidR="00F47AE8" w:rsidRPr="002A6AE2" w:rsidRDefault="00F47AE8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5243DB2B" w14:textId="77777777" w:rsidR="002A6AE2" w:rsidRPr="002A6AE2" w:rsidRDefault="001631CE" w:rsidP="002A6AE2">
      <w:pPr>
        <w:pStyle w:val="Tekstpodstawowy2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J. </w:t>
      </w:r>
      <w:r w:rsidR="002A6AE2" w:rsidRPr="002A6AE2">
        <w:rPr>
          <w:rFonts w:ascii="Tahoma" w:hAnsi="Tahoma" w:cs="Tahoma"/>
        </w:rPr>
        <w:t>Kryteria wyboru najkorzystniejszej oferty</w:t>
      </w:r>
    </w:p>
    <w:p w14:paraId="103BF2BD" w14:textId="77777777" w:rsidR="002A6AE2" w:rsidRPr="002A6AE2" w:rsidRDefault="002A6AE2" w:rsidP="002A6AE2">
      <w:pPr>
        <w:pStyle w:val="Tekstpodstawowy2"/>
        <w:jc w:val="left"/>
        <w:rPr>
          <w:rFonts w:ascii="Tahoma" w:hAnsi="Tahoma" w:cs="Tahoma"/>
          <w:b w:val="0"/>
        </w:rPr>
      </w:pPr>
    </w:p>
    <w:p w14:paraId="66DC08A3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1. Ocena cenowa oferty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60 %</w:t>
      </w:r>
    </w:p>
    <w:p w14:paraId="22443619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2. Czas wykonania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 xml:space="preserve">          </w:t>
      </w:r>
      <w:r>
        <w:rPr>
          <w:rFonts w:ascii="Tahoma" w:hAnsi="Tahoma" w:cs="Tahoma"/>
        </w:rPr>
        <w:t xml:space="preserve"> </w:t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</w:r>
      <w:r w:rsidR="00335F46">
        <w:rPr>
          <w:rFonts w:ascii="Tahoma" w:hAnsi="Tahoma" w:cs="Tahoma"/>
        </w:rPr>
        <w:t>1</w:t>
      </w:r>
      <w:r w:rsidRPr="002A1CD9">
        <w:rPr>
          <w:rFonts w:ascii="Tahoma" w:hAnsi="Tahoma" w:cs="Tahoma"/>
        </w:rPr>
        <w:t>0 %</w:t>
      </w:r>
    </w:p>
    <w:p w14:paraId="2DDC319A" w14:textId="77777777" w:rsidR="002642A7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 xml:space="preserve">3. Dyspozycyjność           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20 %</w:t>
      </w:r>
    </w:p>
    <w:p w14:paraId="7367B696" w14:textId="11F132B8" w:rsidR="00335F46" w:rsidRPr="002A1CD9" w:rsidRDefault="00335F46" w:rsidP="002642A7">
      <w:pPr>
        <w:ind w:left="1416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 w:rsidR="0008454D">
        <w:rPr>
          <w:rFonts w:ascii="Tahoma" w:hAnsi="Tahoma" w:cs="Tahoma"/>
        </w:rPr>
        <w:t xml:space="preserve"> Współpraca</w:t>
      </w:r>
      <w:r>
        <w:rPr>
          <w:rFonts w:ascii="Tahoma" w:hAnsi="Tahoma" w:cs="Tahoma"/>
        </w:rPr>
        <w:t xml:space="preserve"> z WSPL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-</w:t>
      </w:r>
      <w:r>
        <w:rPr>
          <w:rFonts w:ascii="Tahoma" w:hAnsi="Tahoma" w:cs="Tahoma"/>
        </w:rPr>
        <w:tab/>
        <w:t>10 %</w:t>
      </w:r>
    </w:p>
    <w:p w14:paraId="6CD489EE" w14:textId="77777777" w:rsidR="00575E27" w:rsidRPr="002A6AE2" w:rsidRDefault="00575E27" w:rsidP="00470C2B">
      <w:pPr>
        <w:rPr>
          <w:rFonts w:ascii="Tahoma" w:hAnsi="Tahoma" w:cs="Tahoma"/>
        </w:rPr>
      </w:pPr>
    </w:p>
    <w:sectPr w:rsidR="00575E27" w:rsidRPr="002A6AE2" w:rsidSect="00575E2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8655D" w14:textId="77777777" w:rsidR="007571CD" w:rsidRDefault="007571CD" w:rsidP="0029296E">
      <w:r>
        <w:separator/>
      </w:r>
    </w:p>
  </w:endnote>
  <w:endnote w:type="continuationSeparator" w:id="0">
    <w:p w14:paraId="195FD527" w14:textId="77777777" w:rsidR="007571CD" w:rsidRDefault="007571CD" w:rsidP="0029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0D82" w14:textId="77777777" w:rsidR="007571CD" w:rsidRDefault="007571CD" w:rsidP="0029296E">
      <w:r>
        <w:separator/>
      </w:r>
    </w:p>
  </w:footnote>
  <w:footnote w:type="continuationSeparator" w:id="0">
    <w:p w14:paraId="1EECB3FF" w14:textId="77777777" w:rsidR="007571CD" w:rsidRDefault="007571CD" w:rsidP="0029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E261" w14:textId="02DFB955" w:rsidR="0029296E" w:rsidRDefault="0029296E" w:rsidP="0029296E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662E12">
      <w:rPr>
        <w:rFonts w:ascii="Tahoma" w:hAnsi="Tahoma" w:cs="Tahoma"/>
        <w:sz w:val="18"/>
      </w:rPr>
      <w:t>1</w:t>
    </w:r>
    <w:r w:rsidR="00BC0A6B">
      <w:rPr>
        <w:rFonts w:ascii="Tahoma" w:hAnsi="Tahoma" w:cs="Tahoma"/>
        <w:sz w:val="18"/>
      </w:rPr>
      <w:t>8</w:t>
    </w:r>
    <w:r>
      <w:rPr>
        <w:rFonts w:ascii="Tahoma" w:hAnsi="Tahoma" w:cs="Tahoma"/>
        <w:sz w:val="18"/>
      </w:rPr>
      <w:t>/</w:t>
    </w:r>
    <w:r w:rsidR="00E96FF2">
      <w:rPr>
        <w:rFonts w:ascii="Tahoma" w:hAnsi="Tahoma" w:cs="Tahoma"/>
        <w:sz w:val="18"/>
      </w:rPr>
      <w:t>2</w:t>
    </w:r>
    <w:r w:rsidR="00662E12">
      <w:rPr>
        <w:rFonts w:ascii="Tahoma" w:hAnsi="Tahoma" w:cs="Tahoma"/>
        <w:sz w:val="18"/>
      </w:rPr>
      <w:t>6</w:t>
    </w:r>
  </w:p>
  <w:p w14:paraId="4B84A610" w14:textId="77777777" w:rsidR="0029296E" w:rsidRDefault="002929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EDC"/>
    <w:multiLevelType w:val="multilevel"/>
    <w:tmpl w:val="303E4A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D3244"/>
    <w:multiLevelType w:val="hybridMultilevel"/>
    <w:tmpl w:val="1706C0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C1C49"/>
    <w:multiLevelType w:val="multilevel"/>
    <w:tmpl w:val="23A4B14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AA2DB1"/>
    <w:multiLevelType w:val="hybridMultilevel"/>
    <w:tmpl w:val="64B86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pStyle w:val="Nagwek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Nagwek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B2595"/>
    <w:multiLevelType w:val="multilevel"/>
    <w:tmpl w:val="0784A3F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11E04"/>
    <w:multiLevelType w:val="multilevel"/>
    <w:tmpl w:val="D780F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5410C"/>
    <w:multiLevelType w:val="multilevel"/>
    <w:tmpl w:val="6FE63DF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177D"/>
    <w:multiLevelType w:val="hybridMultilevel"/>
    <w:tmpl w:val="C6E860F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181086D"/>
    <w:multiLevelType w:val="hybridMultilevel"/>
    <w:tmpl w:val="CA7EE2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50EC7"/>
    <w:multiLevelType w:val="singleLevel"/>
    <w:tmpl w:val="3E1ABE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F366CD3"/>
    <w:multiLevelType w:val="multilevel"/>
    <w:tmpl w:val="97E0D4CC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12" w15:restartNumberingAfterBreak="0">
    <w:nsid w:val="2F5212DB"/>
    <w:multiLevelType w:val="multilevel"/>
    <w:tmpl w:val="08029C9E"/>
    <w:lvl w:ilvl="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3" w15:restartNumberingAfterBreak="0">
    <w:nsid w:val="3AF03E2A"/>
    <w:multiLevelType w:val="multilevel"/>
    <w:tmpl w:val="3E2A4C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D198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8A397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1423FD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31D7600"/>
    <w:multiLevelType w:val="hybridMultilevel"/>
    <w:tmpl w:val="F5B6E8FC"/>
    <w:lvl w:ilvl="0" w:tplc="C220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20DD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220DD9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24714"/>
    <w:multiLevelType w:val="multilevel"/>
    <w:tmpl w:val="2722B7E2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9" w15:restartNumberingAfterBreak="0">
    <w:nsid w:val="48327779"/>
    <w:multiLevelType w:val="hybridMultilevel"/>
    <w:tmpl w:val="DAB29B6A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DAE2F8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267C6"/>
    <w:multiLevelType w:val="hybridMultilevel"/>
    <w:tmpl w:val="C71C0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B5CFC"/>
    <w:multiLevelType w:val="multilevel"/>
    <w:tmpl w:val="2F842ECC"/>
    <w:lvl w:ilvl="0">
      <w:start w:val="50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 Narrow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01608A3"/>
    <w:multiLevelType w:val="multilevel"/>
    <w:tmpl w:val="7B4474C2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2D017F9"/>
    <w:multiLevelType w:val="hybridMultilevel"/>
    <w:tmpl w:val="AD728A5E"/>
    <w:lvl w:ilvl="0" w:tplc="C220DD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DF3FB9"/>
    <w:multiLevelType w:val="multilevel"/>
    <w:tmpl w:val="356E273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F50135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A7010F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B4A3209"/>
    <w:multiLevelType w:val="multilevel"/>
    <w:tmpl w:val="862A7C16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0" w15:restartNumberingAfterBreak="0">
    <w:nsid w:val="738458EF"/>
    <w:multiLevelType w:val="multilevel"/>
    <w:tmpl w:val="6BF411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942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56A3A5E"/>
    <w:multiLevelType w:val="multilevel"/>
    <w:tmpl w:val="BDB2EB3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C3AB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7F177275"/>
    <w:multiLevelType w:val="hybridMultilevel"/>
    <w:tmpl w:val="D7CEA26A"/>
    <w:lvl w:ilvl="0" w:tplc="8360A1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75E0A"/>
    <w:multiLevelType w:val="multilevel"/>
    <w:tmpl w:val="D1CADD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71242">
    <w:abstractNumId w:val="4"/>
  </w:num>
  <w:num w:numId="2" w16cid:durableId="1732457505">
    <w:abstractNumId w:val="14"/>
  </w:num>
  <w:num w:numId="3" w16cid:durableId="986515395">
    <w:abstractNumId w:val="24"/>
  </w:num>
  <w:num w:numId="4" w16cid:durableId="1119648574">
    <w:abstractNumId w:val="21"/>
  </w:num>
  <w:num w:numId="5" w16cid:durableId="2044554303">
    <w:abstractNumId w:val="28"/>
  </w:num>
  <w:num w:numId="6" w16cid:durableId="1658221782">
    <w:abstractNumId w:val="27"/>
  </w:num>
  <w:num w:numId="7" w16cid:durableId="1887453550">
    <w:abstractNumId w:val="16"/>
  </w:num>
  <w:num w:numId="8" w16cid:durableId="143590412">
    <w:abstractNumId w:val="15"/>
  </w:num>
  <w:num w:numId="9" w16cid:durableId="482544158">
    <w:abstractNumId w:val="32"/>
  </w:num>
  <w:num w:numId="10" w16cid:durableId="2085490151">
    <w:abstractNumId w:val="7"/>
  </w:num>
  <w:num w:numId="11" w16cid:durableId="283313679">
    <w:abstractNumId w:val="6"/>
  </w:num>
  <w:num w:numId="12" w16cid:durableId="220866571">
    <w:abstractNumId w:val="35"/>
  </w:num>
  <w:num w:numId="13" w16cid:durableId="1880312529">
    <w:abstractNumId w:val="13"/>
  </w:num>
  <w:num w:numId="14" w16cid:durableId="2040933483">
    <w:abstractNumId w:val="0"/>
  </w:num>
  <w:num w:numId="15" w16cid:durableId="1965575740">
    <w:abstractNumId w:val="33"/>
  </w:num>
  <w:num w:numId="16" w16cid:durableId="515733298">
    <w:abstractNumId w:val="12"/>
  </w:num>
  <w:num w:numId="17" w16cid:durableId="1475020806">
    <w:abstractNumId w:val="26"/>
  </w:num>
  <w:num w:numId="18" w16cid:durableId="880945435">
    <w:abstractNumId w:val="18"/>
  </w:num>
  <w:num w:numId="19" w16cid:durableId="408815966">
    <w:abstractNumId w:val="30"/>
  </w:num>
  <w:num w:numId="20" w16cid:durableId="1506170439">
    <w:abstractNumId w:val="5"/>
  </w:num>
  <w:num w:numId="21" w16cid:durableId="509612544">
    <w:abstractNumId w:val="3"/>
  </w:num>
  <w:num w:numId="22" w16cid:durableId="274096969">
    <w:abstractNumId w:val="10"/>
  </w:num>
  <w:num w:numId="23" w16cid:durableId="1720667468">
    <w:abstractNumId w:val="19"/>
  </w:num>
  <w:num w:numId="24" w16cid:durableId="934359754">
    <w:abstractNumId w:val="23"/>
  </w:num>
  <w:num w:numId="25" w16cid:durableId="589774026">
    <w:abstractNumId w:val="11"/>
  </w:num>
  <w:num w:numId="26" w16cid:durableId="1386681265">
    <w:abstractNumId w:val="20"/>
  </w:num>
  <w:num w:numId="27" w16cid:durableId="401760120">
    <w:abstractNumId w:val="34"/>
  </w:num>
  <w:num w:numId="28" w16cid:durableId="293146830">
    <w:abstractNumId w:val="22"/>
  </w:num>
  <w:num w:numId="29" w16cid:durableId="1902864167">
    <w:abstractNumId w:val="29"/>
  </w:num>
  <w:num w:numId="30" w16cid:durableId="650838586">
    <w:abstractNumId w:val="17"/>
  </w:num>
  <w:num w:numId="31" w16cid:durableId="1536389860">
    <w:abstractNumId w:val="9"/>
  </w:num>
  <w:num w:numId="32" w16cid:durableId="789932312">
    <w:abstractNumId w:val="8"/>
  </w:num>
  <w:num w:numId="33" w16cid:durableId="2125414889">
    <w:abstractNumId w:val="31"/>
  </w:num>
  <w:num w:numId="34" w16cid:durableId="2095736983">
    <w:abstractNumId w:val="1"/>
  </w:num>
  <w:num w:numId="35" w16cid:durableId="593561990">
    <w:abstractNumId w:val="25"/>
  </w:num>
  <w:num w:numId="36" w16cid:durableId="203418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AE2"/>
    <w:rsid w:val="000322C6"/>
    <w:rsid w:val="00066D3C"/>
    <w:rsid w:val="00071D0F"/>
    <w:rsid w:val="0008454D"/>
    <w:rsid w:val="00096820"/>
    <w:rsid w:val="000974F5"/>
    <w:rsid w:val="000B466D"/>
    <w:rsid w:val="00110088"/>
    <w:rsid w:val="00141428"/>
    <w:rsid w:val="00153036"/>
    <w:rsid w:val="0015719E"/>
    <w:rsid w:val="001631CE"/>
    <w:rsid w:val="001A616E"/>
    <w:rsid w:val="001C6625"/>
    <w:rsid w:val="00201580"/>
    <w:rsid w:val="002405BC"/>
    <w:rsid w:val="00244A02"/>
    <w:rsid w:val="00245B8D"/>
    <w:rsid w:val="002642A7"/>
    <w:rsid w:val="0029296E"/>
    <w:rsid w:val="002A5627"/>
    <w:rsid w:val="002A6AE2"/>
    <w:rsid w:val="002A70E6"/>
    <w:rsid w:val="00307D9D"/>
    <w:rsid w:val="003232F4"/>
    <w:rsid w:val="00335F46"/>
    <w:rsid w:val="00394D31"/>
    <w:rsid w:val="003D5B86"/>
    <w:rsid w:val="004652E0"/>
    <w:rsid w:val="00470C2B"/>
    <w:rsid w:val="004A72E9"/>
    <w:rsid w:val="004F725E"/>
    <w:rsid w:val="00516927"/>
    <w:rsid w:val="00525276"/>
    <w:rsid w:val="00543597"/>
    <w:rsid w:val="00553642"/>
    <w:rsid w:val="00575E27"/>
    <w:rsid w:val="0058535D"/>
    <w:rsid w:val="005A31C4"/>
    <w:rsid w:val="005A5B89"/>
    <w:rsid w:val="006012EB"/>
    <w:rsid w:val="00662491"/>
    <w:rsid w:val="00662E12"/>
    <w:rsid w:val="006E4929"/>
    <w:rsid w:val="007060B5"/>
    <w:rsid w:val="0075682B"/>
    <w:rsid w:val="007571CD"/>
    <w:rsid w:val="00796B73"/>
    <w:rsid w:val="007B0F2C"/>
    <w:rsid w:val="008869A9"/>
    <w:rsid w:val="00982F70"/>
    <w:rsid w:val="0098443E"/>
    <w:rsid w:val="00993748"/>
    <w:rsid w:val="00A350D7"/>
    <w:rsid w:val="00A676E3"/>
    <w:rsid w:val="00A70B4A"/>
    <w:rsid w:val="00AD6B40"/>
    <w:rsid w:val="00B14AE7"/>
    <w:rsid w:val="00B64404"/>
    <w:rsid w:val="00B95C6F"/>
    <w:rsid w:val="00BC0A6B"/>
    <w:rsid w:val="00BD5778"/>
    <w:rsid w:val="00C62AD3"/>
    <w:rsid w:val="00C7110C"/>
    <w:rsid w:val="00CD50A2"/>
    <w:rsid w:val="00CE0B6E"/>
    <w:rsid w:val="00DC7383"/>
    <w:rsid w:val="00DD4F5C"/>
    <w:rsid w:val="00E940CA"/>
    <w:rsid w:val="00E96FF2"/>
    <w:rsid w:val="00F01BF7"/>
    <w:rsid w:val="00F47AE8"/>
    <w:rsid w:val="00F50D2E"/>
    <w:rsid w:val="00FB0814"/>
    <w:rsid w:val="00FE5960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3ECF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AE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A6AE2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1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A6AE2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qFormat/>
    <w:rsid w:val="002A6AE2"/>
    <w:pPr>
      <w:keepNext/>
      <w:numPr>
        <w:ilvl w:val="3"/>
        <w:numId w:val="1"/>
      </w:numPr>
      <w:suppressAutoHyphens/>
      <w:spacing w:line="360" w:lineRule="auto"/>
      <w:jc w:val="center"/>
      <w:outlineLvl w:val="3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2A6AE2"/>
    <w:pPr>
      <w:keepNext/>
      <w:suppressAutoHyphens/>
      <w:spacing w:line="360" w:lineRule="auto"/>
      <w:jc w:val="center"/>
      <w:outlineLvl w:val="8"/>
    </w:pPr>
    <w:rPr>
      <w:b/>
      <w:kern w:val="1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6AE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A6AE2"/>
    <w:rPr>
      <w:rFonts w:ascii="Arial" w:eastAsia="Times New Roman" w:hAnsi="Arial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A6AE2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A6AE2"/>
    <w:rPr>
      <w:rFonts w:ascii="Times New Roman" w:eastAsia="Times New Roman" w:hAnsi="Times New Roman" w:cs="Times New Roman"/>
      <w:b/>
      <w:kern w:val="1"/>
      <w:sz w:val="40"/>
      <w:szCs w:val="20"/>
    </w:rPr>
  </w:style>
  <w:style w:type="paragraph" w:styleId="Stopka">
    <w:name w:val="footer"/>
    <w:basedOn w:val="Normalny"/>
    <w:link w:val="StopkaZnak"/>
    <w:semiHidden/>
    <w:rsid w:val="002A6A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A6AE2"/>
    <w:pPr>
      <w:jc w:val="center"/>
    </w:pPr>
    <w:rPr>
      <w:sz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6AE2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2A6AE2"/>
    <w:pPr>
      <w:jc w:val="center"/>
    </w:pPr>
    <w:rPr>
      <w:rFonts w:ascii="Arial Narrow" w:hAnsi="Arial Narrow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6AE2"/>
    <w:rPr>
      <w:rFonts w:ascii="Arial Narrow" w:eastAsia="Times New Roman" w:hAnsi="Arial Narrow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2A6AE2"/>
    <w:rPr>
      <w:color w:val="0000FF"/>
      <w:u w:val="single"/>
    </w:rPr>
  </w:style>
  <w:style w:type="paragraph" w:customStyle="1" w:styleId="BodyText22">
    <w:name w:val="Body Text 22"/>
    <w:basedOn w:val="Normalny"/>
    <w:rsid w:val="002A6AE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WW-Tekstpodstawowy2">
    <w:name w:val="WW-Tekst podstawowy 2"/>
    <w:basedOn w:val="Normalny"/>
    <w:rsid w:val="002A6AE2"/>
    <w:pPr>
      <w:suppressAutoHyphens/>
      <w:jc w:val="both"/>
    </w:pPr>
    <w:rPr>
      <w:rFonts w:cs="Calibri"/>
      <w:sz w:val="24"/>
      <w:lang w:eastAsia="ar-SA"/>
    </w:rPr>
  </w:style>
  <w:style w:type="paragraph" w:customStyle="1" w:styleId="WW-Domylnie">
    <w:name w:val="WW-Domyślnie"/>
    <w:rsid w:val="002A6AE2"/>
    <w:pPr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rsid w:val="002A6AE2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A6AE2"/>
    <w:pPr>
      <w:suppressAutoHyphens/>
      <w:jc w:val="both"/>
    </w:pPr>
    <w:rPr>
      <w:sz w:val="24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1100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1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1CE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8869A9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8869A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2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296E"/>
    <w:rPr>
      <w:rFonts w:ascii="Times New Roman" w:eastAsia="Times New Roman" w:hAnsi="Times New Roman"/>
    </w:rPr>
  </w:style>
  <w:style w:type="paragraph" w:customStyle="1" w:styleId="Styl">
    <w:name w:val="Styl"/>
    <w:rsid w:val="004F72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1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99"/>
    <w:qFormat/>
    <w:locked/>
    <w:rsid w:val="00E96FF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pozna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zam.pub@wspl.inf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1488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Franek</dc:creator>
  <cp:lastModifiedBy>Rafał Konieczny</cp:lastModifiedBy>
  <cp:revision>15</cp:revision>
  <cp:lastPrinted>2016-10-25T11:26:00Z</cp:lastPrinted>
  <dcterms:created xsi:type="dcterms:W3CDTF">2013-10-16T10:36:00Z</dcterms:created>
  <dcterms:modified xsi:type="dcterms:W3CDTF">2026-06-02T11:47:00Z</dcterms:modified>
</cp:coreProperties>
</file>